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CF" w:rsidRPr="007100C5" w:rsidRDefault="000C44CF" w:rsidP="000C44CF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700749">
        <w:rPr>
          <w:rFonts w:asciiTheme="minorHAnsi" w:hAnsiTheme="minorHAnsi" w:cs="Tahoma"/>
          <w:b/>
          <w:bCs/>
        </w:rPr>
        <w:t>у</w:t>
      </w:r>
      <w:r w:rsidR="00BC4B8A">
        <w:rPr>
          <w:rFonts w:asciiTheme="minorHAnsi" w:hAnsiTheme="minorHAnsi" w:cs="Tahoma"/>
          <w:b/>
          <w:bCs/>
        </w:rPr>
        <w:t xml:space="preserve">р «ВСЕ КРАСКИ БАЙКАЛА» </w:t>
      </w:r>
      <w:r w:rsidR="00307AD6">
        <w:rPr>
          <w:rFonts w:asciiTheme="minorHAnsi" w:hAnsiTheme="minorHAnsi" w:cs="Tahoma"/>
          <w:b/>
          <w:bCs/>
        </w:rPr>
        <w:t>ОСЕНЬ</w:t>
      </w:r>
      <w:r w:rsidR="00BC4B8A">
        <w:rPr>
          <w:rFonts w:asciiTheme="minorHAnsi" w:hAnsiTheme="minorHAnsi" w:cs="Tahoma"/>
          <w:b/>
          <w:bCs/>
        </w:rPr>
        <w:t xml:space="preserve"> 202</w:t>
      </w:r>
      <w:r w:rsidR="001808FC">
        <w:rPr>
          <w:rFonts w:asciiTheme="minorHAnsi" w:hAnsiTheme="minorHAnsi" w:cs="Tahoma"/>
          <w:b/>
          <w:bCs/>
        </w:rPr>
        <w:t>4</w:t>
      </w:r>
    </w:p>
    <w:p w:rsidR="000C44CF" w:rsidRDefault="000C44CF" w:rsidP="000C44CF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Pr="007100C5">
        <w:rPr>
          <w:rFonts w:asciiTheme="minorHAnsi" w:hAnsiTheme="minorHAnsi" w:cs="Tahoma"/>
          <w:bCs/>
        </w:rPr>
        <w:t>Иркутск, Листвянка, Кругобайкальская железная дорога (КБЖД</w:t>
      </w:r>
      <w:r w:rsidR="006D412A">
        <w:rPr>
          <w:rFonts w:asciiTheme="minorHAnsi" w:hAnsiTheme="minorHAnsi" w:cs="Tahoma"/>
          <w:bCs/>
        </w:rPr>
        <w:t>)</w:t>
      </w:r>
      <w:r w:rsidR="00FA629C">
        <w:rPr>
          <w:rFonts w:asciiTheme="minorHAnsi" w:hAnsiTheme="minorHAnsi" w:cs="Tahoma"/>
          <w:bCs/>
        </w:rPr>
        <w:t xml:space="preserve"> и </w:t>
      </w:r>
      <w:r w:rsidRPr="007100C5">
        <w:rPr>
          <w:rFonts w:asciiTheme="minorHAnsi" w:hAnsiTheme="minorHAnsi" w:cs="Tahoma"/>
          <w:bCs/>
        </w:rPr>
        <w:t>остров Ольхон.</w:t>
      </w:r>
    </w:p>
    <w:p w:rsidR="005C6299" w:rsidRDefault="005C6299" w:rsidP="000C44CF">
      <w:pPr>
        <w:rPr>
          <w:rFonts w:asciiTheme="minorHAnsi" w:hAnsiTheme="minorHAnsi" w:cs="Tahoma"/>
          <w:bCs/>
        </w:rPr>
      </w:pPr>
    </w:p>
    <w:p w:rsidR="00307AD6" w:rsidRDefault="00362F04" w:rsidP="00362F04">
      <w:pPr>
        <w:rPr>
          <w:rFonts w:asciiTheme="minorHAnsi" w:hAnsiTheme="minorHAnsi" w:cs="Tahoma"/>
          <w:bCs/>
        </w:rPr>
      </w:pPr>
      <w:bookmarkStart w:id="0" w:name="_Hlk174633383"/>
      <w:r w:rsidRPr="00362F04">
        <w:rPr>
          <w:rFonts w:asciiTheme="minorHAnsi" w:hAnsiTheme="minorHAnsi" w:cs="Tahoma"/>
          <w:bCs/>
        </w:rPr>
        <w:t xml:space="preserve">Золотая осень на </w:t>
      </w:r>
      <w:r w:rsidR="00307AD6">
        <w:rPr>
          <w:rFonts w:asciiTheme="minorHAnsi" w:hAnsiTheme="minorHAnsi" w:cs="Tahoma"/>
          <w:bCs/>
        </w:rPr>
        <w:t>БАЙКАЛЕ</w:t>
      </w:r>
      <w:r>
        <w:rPr>
          <w:rFonts w:asciiTheme="minorHAnsi" w:hAnsiTheme="minorHAnsi" w:cs="Tahoma"/>
          <w:bCs/>
        </w:rPr>
        <w:t xml:space="preserve"> </w:t>
      </w:r>
      <w:r w:rsidRPr="00362F04">
        <w:rPr>
          <w:rFonts w:asciiTheme="minorHAnsi" w:hAnsiTheme="minorHAnsi" w:cs="Tahoma"/>
          <w:bCs/>
        </w:rPr>
        <w:t xml:space="preserve">- </w:t>
      </w:r>
      <w:r w:rsidR="00307AD6">
        <w:rPr>
          <w:rFonts w:asciiTheme="minorHAnsi" w:hAnsiTheme="minorHAnsi" w:cs="Tahoma"/>
          <w:bCs/>
        </w:rPr>
        <w:t>са</w:t>
      </w:r>
      <w:r w:rsidRPr="00362F04">
        <w:rPr>
          <w:rFonts w:asciiTheme="minorHAnsi" w:hAnsiTheme="minorHAnsi" w:cs="Tahoma"/>
          <w:bCs/>
        </w:rPr>
        <w:t xml:space="preserve">мое </w:t>
      </w:r>
      <w:r w:rsidR="00307AD6">
        <w:rPr>
          <w:rFonts w:asciiTheme="minorHAnsi" w:hAnsiTheme="minorHAnsi" w:cs="Tahoma"/>
          <w:bCs/>
        </w:rPr>
        <w:t>яркое, завораживающе красивое</w:t>
      </w:r>
      <w:r w:rsidRPr="00362F04">
        <w:rPr>
          <w:rFonts w:asciiTheme="minorHAnsi" w:hAnsiTheme="minorHAnsi" w:cs="Tahoma"/>
          <w:bCs/>
        </w:rPr>
        <w:t xml:space="preserve"> время года</w:t>
      </w:r>
      <w:r w:rsidR="00307AD6">
        <w:rPr>
          <w:rFonts w:asciiTheme="minorHAnsi" w:hAnsiTheme="minorHAnsi" w:cs="Tahoma"/>
          <w:bCs/>
        </w:rPr>
        <w:t>.</w:t>
      </w:r>
    </w:p>
    <w:p w:rsidR="007A3630" w:rsidRPr="00362F04" w:rsidRDefault="00307AD6" w:rsidP="007A3630">
      <w:pPr>
        <w:rPr>
          <w:rFonts w:asciiTheme="minorHAnsi" w:hAnsiTheme="minorHAnsi" w:cs="Tahoma"/>
          <w:bCs/>
        </w:rPr>
      </w:pPr>
      <w:r w:rsidRPr="0089502D">
        <w:rPr>
          <w:rFonts w:asciiTheme="minorHAnsi" w:hAnsiTheme="minorHAnsi" w:cs="Tahoma"/>
          <w:bCs/>
        </w:rPr>
        <w:t>Приезжайте в сентябре, чтобы насладиться яркими красками</w:t>
      </w:r>
      <w:r w:rsidR="00FC4D5E">
        <w:rPr>
          <w:rFonts w:asciiTheme="minorHAnsi" w:hAnsiTheme="minorHAnsi" w:cs="Tahoma"/>
          <w:bCs/>
        </w:rPr>
        <w:t xml:space="preserve">, </w:t>
      </w:r>
      <w:r w:rsidRPr="0089502D">
        <w:rPr>
          <w:rFonts w:asciiTheme="minorHAnsi" w:hAnsiTheme="minorHAnsi" w:cs="Tahoma"/>
          <w:bCs/>
        </w:rPr>
        <w:t>надышаться</w:t>
      </w:r>
      <w:r>
        <w:rPr>
          <w:rFonts w:asciiTheme="minorHAnsi" w:hAnsiTheme="minorHAnsi" w:cs="Tahoma"/>
          <w:bCs/>
        </w:rPr>
        <w:t xml:space="preserve"> пронзительно</w:t>
      </w:r>
      <w:r w:rsidRPr="0089502D">
        <w:rPr>
          <w:rFonts w:asciiTheme="minorHAnsi" w:hAnsiTheme="minorHAnsi" w:cs="Tahoma"/>
          <w:bCs/>
        </w:rPr>
        <w:t xml:space="preserve"> прозрачным воздухом</w:t>
      </w:r>
      <w:r w:rsidR="00FC4D5E">
        <w:rPr>
          <w:rFonts w:asciiTheme="minorHAnsi" w:hAnsiTheme="minorHAnsi" w:cs="Tahoma"/>
          <w:bCs/>
        </w:rPr>
        <w:t xml:space="preserve"> и напиться чистой воды</w:t>
      </w:r>
      <w:r w:rsidR="007A3630">
        <w:rPr>
          <w:rFonts w:asciiTheme="minorHAnsi" w:hAnsiTheme="minorHAnsi" w:cs="Tahoma"/>
          <w:bCs/>
        </w:rPr>
        <w:t>!</w:t>
      </w:r>
      <w:r>
        <w:rPr>
          <w:rFonts w:asciiTheme="minorHAnsi" w:hAnsiTheme="minorHAnsi" w:cs="Tahoma"/>
          <w:bCs/>
        </w:rPr>
        <w:t xml:space="preserve"> </w:t>
      </w:r>
      <w:r w:rsidR="007A3630" w:rsidRPr="00362F04">
        <w:rPr>
          <w:rFonts w:asciiTheme="minorHAnsi" w:hAnsiTheme="minorHAnsi" w:cs="Tahoma"/>
          <w:bCs/>
        </w:rPr>
        <w:t xml:space="preserve">Это то, ради чего </w:t>
      </w:r>
      <w:r w:rsidR="007A3630">
        <w:rPr>
          <w:rFonts w:asciiTheme="minorHAnsi" w:hAnsiTheme="minorHAnsi" w:cs="Tahoma"/>
          <w:bCs/>
        </w:rPr>
        <w:t>на БАЙКАЛ</w:t>
      </w:r>
      <w:r w:rsidR="007A3630" w:rsidRPr="00362F04">
        <w:rPr>
          <w:rFonts w:asciiTheme="minorHAnsi" w:hAnsiTheme="minorHAnsi" w:cs="Tahoma"/>
          <w:bCs/>
        </w:rPr>
        <w:t xml:space="preserve"> стоит приехать хотя бы раз в жизни!</w:t>
      </w:r>
    </w:p>
    <w:p w:rsidR="007A3630" w:rsidRDefault="007A3630" w:rsidP="00307AD6">
      <w:pPr>
        <w:rPr>
          <w:rFonts w:asciiTheme="minorHAnsi" w:hAnsiTheme="minorHAnsi" w:cs="Tahoma"/>
          <w:bCs/>
        </w:rPr>
      </w:pPr>
    </w:p>
    <w:p w:rsidR="00307AD6" w:rsidRDefault="00307AD6" w:rsidP="00307AD6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Прекрасный тур, в котором В</w:t>
      </w:r>
      <w:r w:rsidRPr="007100C5">
        <w:rPr>
          <w:rFonts w:asciiTheme="minorHAnsi" w:hAnsiTheme="minorHAnsi" w:cs="Tahoma"/>
          <w:bCs/>
        </w:rPr>
        <w:t>ы</w:t>
      </w:r>
      <w:r>
        <w:rPr>
          <w:rFonts w:asciiTheme="minorHAnsi" w:hAnsiTheme="minorHAnsi" w:cs="Tahoma"/>
          <w:bCs/>
        </w:rPr>
        <w:t xml:space="preserve"> </w:t>
      </w:r>
      <w:proofErr w:type="spellStart"/>
      <w:r>
        <w:rPr>
          <w:rFonts w:asciiTheme="minorHAnsi" w:hAnsiTheme="minorHAnsi" w:cs="Tahoma"/>
          <w:bCs/>
        </w:rPr>
        <w:t>отдохете</w:t>
      </w:r>
      <w:proofErr w:type="spellEnd"/>
      <w:r>
        <w:rPr>
          <w:rFonts w:asciiTheme="minorHAnsi" w:hAnsiTheme="minorHAnsi" w:cs="Tahoma"/>
          <w:bCs/>
        </w:rPr>
        <w:t xml:space="preserve"> и напитаетесь красотой и энергией БАЙКАЛА. В</w:t>
      </w:r>
      <w:r w:rsidR="001B367D">
        <w:rPr>
          <w:rFonts w:asciiTheme="minorHAnsi" w:hAnsiTheme="minorHAnsi" w:cs="Tahoma"/>
          <w:bCs/>
        </w:rPr>
        <w:t xml:space="preserve">ы </w:t>
      </w:r>
      <w:r>
        <w:rPr>
          <w:rFonts w:asciiTheme="minorHAnsi" w:hAnsiTheme="minorHAnsi" w:cs="Tahoma"/>
          <w:bCs/>
        </w:rPr>
        <w:t xml:space="preserve">побываете в городе декабристов, сибирской деревне </w:t>
      </w:r>
      <w:r>
        <w:rPr>
          <w:rFonts w:asciiTheme="minorHAnsi" w:hAnsiTheme="minorHAnsi" w:cs="Tahoma"/>
          <w:bCs/>
          <w:lang w:val="en-US"/>
        </w:rPr>
        <w:t>XVII</w:t>
      </w:r>
      <w:r w:rsidRPr="00C218DD">
        <w:rPr>
          <w:rFonts w:asciiTheme="minorHAnsi" w:hAnsiTheme="minorHAnsi" w:cs="Tahoma"/>
          <w:bCs/>
        </w:rPr>
        <w:t xml:space="preserve"> </w:t>
      </w:r>
      <w:r>
        <w:rPr>
          <w:rFonts w:asciiTheme="minorHAnsi" w:hAnsiTheme="minorHAnsi" w:cs="Tahoma"/>
          <w:bCs/>
        </w:rPr>
        <w:t>века, туристическом поселке Листвянка и будете жить на единственном обитаемом острове.</w:t>
      </w:r>
    </w:p>
    <w:p w:rsidR="007A3630" w:rsidRPr="0089502D" w:rsidRDefault="001B367D" w:rsidP="007A3630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А также:</w:t>
      </w:r>
      <w:r w:rsidR="007A3630">
        <w:rPr>
          <w:rFonts w:asciiTheme="minorHAnsi" w:hAnsiTheme="minorHAnsi" w:cs="Tahoma"/>
          <w:bCs/>
        </w:rPr>
        <w:t xml:space="preserve"> продегустируете</w:t>
      </w:r>
      <w:r>
        <w:rPr>
          <w:rFonts w:asciiTheme="minorHAnsi" w:hAnsiTheme="minorHAnsi" w:cs="Tahoma"/>
          <w:bCs/>
        </w:rPr>
        <w:t xml:space="preserve"> бурятск</w:t>
      </w:r>
      <w:r w:rsidR="007A3630">
        <w:rPr>
          <w:rFonts w:asciiTheme="minorHAnsi" w:hAnsiTheme="minorHAnsi" w:cs="Tahoma"/>
          <w:bCs/>
        </w:rPr>
        <w:t>ую</w:t>
      </w:r>
      <w:r>
        <w:rPr>
          <w:rFonts w:asciiTheme="minorHAnsi" w:hAnsiTheme="minorHAnsi" w:cs="Tahoma"/>
          <w:bCs/>
        </w:rPr>
        <w:t xml:space="preserve"> кухн</w:t>
      </w:r>
      <w:r w:rsidR="007A3630">
        <w:rPr>
          <w:rFonts w:asciiTheme="minorHAnsi" w:hAnsiTheme="minorHAnsi" w:cs="Tahoma"/>
          <w:bCs/>
        </w:rPr>
        <w:t>ю</w:t>
      </w:r>
      <w:r>
        <w:rPr>
          <w:rFonts w:asciiTheme="minorHAnsi" w:hAnsiTheme="minorHAnsi" w:cs="Tahoma"/>
          <w:bCs/>
        </w:rPr>
        <w:t>, увидите самое широкое место Байкала</w:t>
      </w:r>
      <w:r w:rsidR="007A3630" w:rsidRPr="007A3630">
        <w:rPr>
          <w:rFonts w:asciiTheme="minorHAnsi" w:hAnsiTheme="minorHAnsi" w:cs="Tahoma"/>
          <w:bCs/>
        </w:rPr>
        <w:t xml:space="preserve"> </w:t>
      </w:r>
      <w:r w:rsidR="007A3630">
        <w:rPr>
          <w:rFonts w:asciiTheme="minorHAnsi" w:hAnsiTheme="minorHAnsi" w:cs="Tahoma"/>
          <w:bCs/>
        </w:rPr>
        <w:t>и загадаете желание под невероятно низкими звездами!</w:t>
      </w:r>
    </w:p>
    <w:p w:rsidR="007A3630" w:rsidRPr="0089502D" w:rsidRDefault="007A3630" w:rsidP="007A3630">
      <w:pPr>
        <w:rPr>
          <w:rFonts w:asciiTheme="minorHAnsi" w:hAnsiTheme="minorHAnsi" w:cs="Tahoma"/>
          <w:bCs/>
        </w:rPr>
      </w:pPr>
    </w:p>
    <w:p w:rsidR="001B367D" w:rsidRPr="00A35CCE" w:rsidRDefault="007A3630" w:rsidP="00362F04">
      <w:pPr>
        <w:rPr>
          <w:rFonts w:asciiTheme="minorHAnsi" w:hAnsiTheme="minorHAnsi" w:cs="Tahoma"/>
          <w:b/>
          <w:bCs/>
        </w:rPr>
      </w:pPr>
      <w:r w:rsidRPr="00A35CCE">
        <w:rPr>
          <w:rFonts w:asciiTheme="minorHAnsi" w:hAnsiTheme="minorHAnsi" w:cs="Tahoma"/>
          <w:b/>
          <w:bCs/>
        </w:rPr>
        <w:t>Даты тура:</w:t>
      </w:r>
    </w:p>
    <w:p w:rsidR="007A3630" w:rsidRDefault="008476B8" w:rsidP="00362F04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05.09 - 10.09.2024</w:t>
      </w:r>
    </w:p>
    <w:p w:rsidR="008476B8" w:rsidRDefault="008476B8" w:rsidP="00362F04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12.09 – 17.09.2024</w:t>
      </w:r>
    </w:p>
    <w:p w:rsidR="008476B8" w:rsidRDefault="008476B8" w:rsidP="00362F04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19.09 -</w:t>
      </w:r>
      <w:r w:rsidR="001721F9">
        <w:rPr>
          <w:rFonts w:asciiTheme="minorHAnsi" w:hAnsiTheme="minorHAnsi" w:cs="Tahoma"/>
          <w:bCs/>
        </w:rPr>
        <w:t xml:space="preserve"> </w:t>
      </w:r>
      <w:r>
        <w:rPr>
          <w:rFonts w:asciiTheme="minorHAnsi" w:hAnsiTheme="minorHAnsi" w:cs="Tahoma"/>
          <w:bCs/>
        </w:rPr>
        <w:t>24.09.2024</w:t>
      </w:r>
      <w:r w:rsidR="001721F9">
        <w:rPr>
          <w:rFonts w:asciiTheme="minorHAnsi" w:hAnsiTheme="minorHAnsi" w:cs="Tahoma"/>
          <w:bCs/>
        </w:rPr>
        <w:t xml:space="preserve"> </w:t>
      </w:r>
    </w:p>
    <w:p w:rsidR="00307AD6" w:rsidRDefault="008476B8" w:rsidP="00362F04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26.09 – 01.10.2024</w:t>
      </w:r>
    </w:p>
    <w:p w:rsidR="00FC4D5E" w:rsidRDefault="00FC4D5E" w:rsidP="00FC4D5E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05.10 - 10.10.2024</w:t>
      </w:r>
    </w:p>
    <w:p w:rsidR="00A35CCE" w:rsidRDefault="00A35CCE" w:rsidP="00362F04">
      <w:pPr>
        <w:rPr>
          <w:rFonts w:asciiTheme="minorHAnsi" w:hAnsiTheme="minorHAnsi" w:cs="Tahoma"/>
          <w:bCs/>
        </w:rPr>
      </w:pPr>
    </w:p>
    <w:bookmarkEnd w:id="0"/>
    <w:p w:rsidR="00B17544" w:rsidRDefault="00BC4B8A" w:rsidP="00B17544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 в 202</w:t>
      </w:r>
      <w:r w:rsidR="001808FC">
        <w:rPr>
          <w:rFonts w:asciiTheme="minorHAnsi" w:hAnsiTheme="minorHAnsi" w:cs="Tahoma"/>
          <w:b/>
        </w:rPr>
        <w:t>4</w:t>
      </w:r>
      <w:r w:rsidR="004F504A">
        <w:rPr>
          <w:rFonts w:asciiTheme="minorHAnsi" w:hAnsiTheme="minorHAnsi" w:cs="Tahoma"/>
          <w:b/>
        </w:rPr>
        <w:t>г., тур 6 дней/ 5</w:t>
      </w:r>
      <w:r w:rsidR="00B17544">
        <w:rPr>
          <w:rFonts w:asciiTheme="minorHAnsi" w:hAnsiTheme="minorHAnsi" w:cs="Tahoma"/>
          <w:b/>
        </w:rPr>
        <w:t xml:space="preserve"> ночей</w:t>
      </w:r>
      <w:r w:rsidR="00B17544" w:rsidRPr="00E417D0">
        <w:rPr>
          <w:rFonts w:asciiTheme="minorHAnsi" w:hAnsiTheme="minorHAnsi" w:cs="Tahoma"/>
          <w:b/>
        </w:rPr>
        <w:t>:</w:t>
      </w:r>
    </w:p>
    <w:p w:rsidR="008979DF" w:rsidRDefault="00241374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C2D2E"/>
          <w:spacing w:val="-8"/>
        </w:rPr>
      </w:pPr>
      <w:r>
        <w:rPr>
          <w:rFonts w:asciiTheme="minorHAnsi" w:hAnsiTheme="minorHAnsi" w:cstheme="minorHAnsi"/>
          <w:bCs/>
          <w:color w:val="2C2D2E"/>
          <w:spacing w:val="-8"/>
        </w:rPr>
        <w:t>Каждый четверг, возвращение в Иркутск в</w:t>
      </w:r>
      <w:r w:rsidR="004F504A">
        <w:rPr>
          <w:rFonts w:asciiTheme="minorHAnsi" w:hAnsiTheme="minorHAnsi" w:cstheme="minorHAnsi"/>
          <w:bCs/>
          <w:color w:val="2C2D2E"/>
          <w:spacing w:val="-8"/>
        </w:rPr>
        <w:t>о вторник</w:t>
      </w:r>
      <w:r w:rsidR="00E029AE">
        <w:rPr>
          <w:rFonts w:asciiTheme="minorHAnsi" w:hAnsiTheme="minorHAnsi" w:cstheme="minorHAnsi"/>
          <w:bCs/>
          <w:color w:val="2C2D2E"/>
          <w:spacing w:val="-8"/>
        </w:rPr>
        <w:t>:</w:t>
      </w:r>
    </w:p>
    <w:p w:rsidR="007A2858" w:rsidRDefault="007A2858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C2D2E"/>
          <w:spacing w:val="-8"/>
        </w:rPr>
      </w:pPr>
    </w:p>
    <w:p w:rsidR="00700749" w:rsidRDefault="00174B15" w:rsidP="00700749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П</w:t>
      </w:r>
      <w:r w:rsidR="00700749">
        <w:rPr>
          <w:rFonts w:asciiTheme="minorHAnsi" w:hAnsiTheme="minorHAnsi" w:cs="Tahoma"/>
          <w:b/>
          <w:bCs/>
        </w:rPr>
        <w:t>рограмма тура</w:t>
      </w:r>
    </w:p>
    <w:p w:rsidR="00BD79FA" w:rsidRPr="007100C5" w:rsidRDefault="00BD79FA" w:rsidP="00BD79FA">
      <w:pPr>
        <w:rPr>
          <w:rFonts w:asciiTheme="minorHAnsi" w:hAnsiTheme="minorHAnsi" w:cs="Tahoma"/>
          <w:b/>
        </w:rPr>
      </w:pPr>
      <w:r w:rsidRPr="007100C5">
        <w:rPr>
          <w:rFonts w:asciiTheme="minorHAnsi" w:hAnsiTheme="minorHAnsi" w:cs="Tahoma"/>
          <w:b/>
        </w:rPr>
        <w:t xml:space="preserve">1 день </w:t>
      </w:r>
      <w:r w:rsidR="000655EE">
        <w:rPr>
          <w:rFonts w:asciiTheme="minorHAnsi" w:hAnsiTheme="minorHAnsi" w:cs="Tahoma"/>
          <w:b/>
        </w:rPr>
        <w:t>Знакомство с Байкалом</w:t>
      </w:r>
      <w:r w:rsidR="00174B15">
        <w:rPr>
          <w:rFonts w:asciiTheme="minorHAnsi" w:hAnsiTheme="minorHAnsi" w:cs="Tahoma"/>
          <w:b/>
        </w:rPr>
        <w:t>.</w:t>
      </w:r>
    </w:p>
    <w:p w:rsidR="0033098C" w:rsidRPr="0033098C" w:rsidRDefault="0033098C" w:rsidP="0033098C">
      <w:pPr>
        <w:rPr>
          <w:rFonts w:asciiTheme="minorHAnsi" w:hAnsiTheme="minorHAnsi" w:cs="Tahoma"/>
        </w:rPr>
      </w:pPr>
      <w:r w:rsidRPr="0033098C">
        <w:rPr>
          <w:rFonts w:asciiTheme="minorHAnsi" w:hAnsiTheme="minorHAnsi" w:cs="Tahoma"/>
        </w:rPr>
        <w:t xml:space="preserve">Добро пожаловать в Иркутск - новая точка на карте ваших путешествий! Интересная экскурсия по городу, истории о жизни декабристов и их жен, о золоте Колчака, прогулка по туристическому кварталу с множеством музеев, сувенирных лавочек и кафе. </w:t>
      </w:r>
    </w:p>
    <w:p w:rsidR="0033098C" w:rsidRPr="0033098C" w:rsidRDefault="0033098C" w:rsidP="0033098C">
      <w:pPr>
        <w:rPr>
          <w:rFonts w:asciiTheme="minorHAnsi" w:hAnsiTheme="minorHAnsi" w:cs="Tahoma"/>
        </w:rPr>
      </w:pPr>
      <w:r w:rsidRPr="0033098C">
        <w:rPr>
          <w:rFonts w:asciiTheme="minorHAnsi" w:hAnsiTheme="minorHAnsi" w:cs="Tahoma"/>
        </w:rPr>
        <w:t>Далее - экскурсия в "Тальцы", необычный музей под открытым небом на 67 гектарах, один из интереснейших музеев деревянного зодчества России. Его создание было связано со строительством ГЭС на Ангаре и затоплением деревень. В музей доставлены старинные постройки из разных концов области.</w:t>
      </w:r>
    </w:p>
    <w:p w:rsidR="0033098C" w:rsidRPr="0033098C" w:rsidRDefault="0033098C" w:rsidP="0033098C">
      <w:pPr>
        <w:rPr>
          <w:rFonts w:asciiTheme="minorHAnsi" w:hAnsiTheme="minorHAnsi" w:cs="Tahoma"/>
        </w:rPr>
      </w:pPr>
      <w:r w:rsidRPr="0033098C">
        <w:rPr>
          <w:rFonts w:asciiTheme="minorHAnsi" w:hAnsiTheme="minorHAnsi" w:cs="Tahoma"/>
        </w:rPr>
        <w:t xml:space="preserve">Продолжение путешествия. </w:t>
      </w:r>
    </w:p>
    <w:p w:rsidR="0033098C" w:rsidRPr="0033098C" w:rsidRDefault="0033098C" w:rsidP="0033098C">
      <w:pPr>
        <w:rPr>
          <w:rFonts w:asciiTheme="minorHAnsi" w:hAnsiTheme="minorHAnsi" w:cs="Tahoma"/>
        </w:rPr>
      </w:pPr>
      <w:r w:rsidRPr="0033098C">
        <w:rPr>
          <w:rFonts w:asciiTheme="minorHAnsi" w:hAnsiTheme="minorHAnsi" w:cs="Tahoma"/>
        </w:rPr>
        <w:t>Его величество - БАЙКАЛ!!!</w:t>
      </w:r>
    </w:p>
    <w:p w:rsidR="0033098C" w:rsidRPr="0033098C" w:rsidRDefault="0033098C" w:rsidP="0033098C">
      <w:pPr>
        <w:rPr>
          <w:rFonts w:asciiTheme="minorHAnsi" w:hAnsiTheme="minorHAnsi" w:cs="Tahoma"/>
        </w:rPr>
      </w:pPr>
      <w:r w:rsidRPr="0033098C">
        <w:rPr>
          <w:rFonts w:asciiTheme="minorHAnsi" w:hAnsiTheme="minorHAnsi" w:cs="Tahoma"/>
        </w:rPr>
        <w:t xml:space="preserve">После вкусного обеда - прогулка по берегу, </w:t>
      </w:r>
    </w:p>
    <w:p w:rsidR="0033098C" w:rsidRPr="0033098C" w:rsidRDefault="0033098C" w:rsidP="0033098C">
      <w:pPr>
        <w:rPr>
          <w:rFonts w:asciiTheme="minorHAnsi" w:hAnsiTheme="minorHAnsi" w:cs="Tahoma"/>
        </w:rPr>
      </w:pPr>
      <w:r w:rsidRPr="0033098C">
        <w:rPr>
          <w:rFonts w:asciiTheme="minorHAnsi" w:hAnsiTheme="minorHAnsi" w:cs="Tahoma"/>
        </w:rPr>
        <w:t>экскурсия по Листвянке, Рынок сувениров; Рыбный рынок;</w:t>
      </w:r>
    </w:p>
    <w:p w:rsidR="0033098C" w:rsidRPr="0033098C" w:rsidRDefault="0033098C" w:rsidP="0033098C">
      <w:pPr>
        <w:rPr>
          <w:rFonts w:asciiTheme="minorHAnsi" w:hAnsiTheme="minorHAnsi" w:cs="Tahoma"/>
        </w:rPr>
      </w:pPr>
      <w:r w:rsidRPr="0033098C">
        <w:rPr>
          <w:rFonts w:asciiTheme="minorHAnsi" w:hAnsiTheme="minorHAnsi" w:cs="Tahoma"/>
        </w:rPr>
        <w:t>В завершении дня - подъем на канатно-кресельном подъемнике к смотровой площадке;</w:t>
      </w:r>
    </w:p>
    <w:p w:rsidR="0033098C" w:rsidRPr="0033098C" w:rsidRDefault="0033098C" w:rsidP="0033098C">
      <w:pPr>
        <w:rPr>
          <w:rFonts w:asciiTheme="minorHAnsi" w:hAnsiTheme="minorHAnsi" w:cs="Tahoma"/>
        </w:rPr>
      </w:pPr>
      <w:r w:rsidRPr="0033098C">
        <w:rPr>
          <w:rFonts w:asciiTheme="minorHAnsi" w:hAnsiTheme="minorHAnsi" w:cs="Tahoma"/>
        </w:rPr>
        <w:t>захватывающие виды и отличные панорамные фото!</w:t>
      </w:r>
    </w:p>
    <w:p w:rsidR="0033098C" w:rsidRPr="0033098C" w:rsidRDefault="0033098C" w:rsidP="0033098C">
      <w:pPr>
        <w:rPr>
          <w:rFonts w:asciiTheme="minorHAnsi" w:hAnsiTheme="minorHAnsi" w:cs="Tahoma"/>
        </w:rPr>
      </w:pPr>
      <w:r w:rsidRPr="0033098C">
        <w:rPr>
          <w:rFonts w:asciiTheme="minorHAnsi" w:hAnsiTheme="minorHAnsi" w:cs="Tahoma"/>
        </w:rPr>
        <w:t>Возвращение в Иркутск, размещение в уютных номерах;</w:t>
      </w:r>
    </w:p>
    <w:p w:rsidR="00FD61ED" w:rsidRDefault="0033098C" w:rsidP="0033098C">
      <w:pPr>
        <w:rPr>
          <w:rFonts w:asciiTheme="minorHAnsi" w:hAnsiTheme="minorHAnsi" w:cs="Tahoma"/>
        </w:rPr>
      </w:pPr>
      <w:r w:rsidRPr="0033098C">
        <w:rPr>
          <w:rFonts w:asciiTheme="minorHAnsi" w:hAnsiTheme="minorHAnsi" w:cs="Tahoma"/>
        </w:rPr>
        <w:t>Ужин в ресторане.</w:t>
      </w:r>
    </w:p>
    <w:p w:rsidR="0033098C" w:rsidRDefault="0033098C" w:rsidP="0033098C">
      <w:pPr>
        <w:rPr>
          <w:rFonts w:asciiTheme="minorHAnsi" w:hAnsiTheme="minorHAnsi" w:cs="Arial"/>
          <w:b/>
          <w:bCs/>
        </w:rPr>
      </w:pPr>
    </w:p>
    <w:p w:rsidR="00FE4987" w:rsidRPr="008F74E6" w:rsidRDefault="00FE4987" w:rsidP="00FE4987">
      <w:pPr>
        <w:rPr>
          <w:rFonts w:asciiTheme="minorHAnsi" w:hAnsiTheme="minorHAnsi" w:cs="Arial"/>
          <w:b/>
          <w:bCs/>
        </w:rPr>
      </w:pPr>
      <w:r w:rsidRPr="008F74E6">
        <w:rPr>
          <w:rFonts w:asciiTheme="minorHAnsi" w:hAnsiTheme="minorHAnsi" w:cs="Arial"/>
          <w:b/>
          <w:bCs/>
        </w:rPr>
        <w:t>2 день</w:t>
      </w:r>
      <w:r w:rsidR="000655EE">
        <w:rPr>
          <w:rFonts w:asciiTheme="minorHAnsi" w:hAnsiTheme="minorHAnsi" w:cs="Arial"/>
          <w:b/>
          <w:bCs/>
        </w:rPr>
        <w:t xml:space="preserve"> Тоннели Кругобайкальской железной дороги</w:t>
      </w:r>
      <w:r w:rsidR="003933E5">
        <w:rPr>
          <w:rFonts w:asciiTheme="minorHAnsi" w:hAnsiTheme="minorHAnsi" w:cs="Arial"/>
          <w:b/>
          <w:bCs/>
        </w:rPr>
        <w:t>.</w:t>
      </w:r>
    </w:p>
    <w:p w:rsidR="00686F45" w:rsidRPr="00686F45" w:rsidRDefault="00686F45" w:rsidP="00686F45">
      <w:pPr>
        <w:rPr>
          <w:rFonts w:asciiTheme="minorHAnsi" w:hAnsiTheme="minorHAnsi" w:cs="Arial"/>
          <w:bCs/>
        </w:rPr>
      </w:pPr>
      <w:r w:rsidRPr="00686F45">
        <w:rPr>
          <w:rFonts w:asciiTheme="minorHAnsi" w:hAnsiTheme="minorHAnsi" w:cs="Arial"/>
          <w:bCs/>
        </w:rPr>
        <w:t>Завтрак в гостинице;</w:t>
      </w:r>
    </w:p>
    <w:p w:rsidR="00686F45" w:rsidRDefault="00686F45" w:rsidP="00686F45">
      <w:pPr>
        <w:rPr>
          <w:rFonts w:asciiTheme="minorHAnsi" w:hAnsiTheme="minorHAnsi" w:cs="Arial"/>
          <w:bCs/>
        </w:rPr>
      </w:pPr>
      <w:r w:rsidRPr="00686F45">
        <w:rPr>
          <w:rFonts w:asciiTheme="minorHAnsi" w:hAnsiTheme="minorHAnsi" w:cs="Arial"/>
          <w:bCs/>
        </w:rPr>
        <w:t xml:space="preserve">Трансфер </w:t>
      </w:r>
      <w:r w:rsidR="005D4C05">
        <w:rPr>
          <w:rFonts w:asciiTheme="minorHAnsi" w:hAnsiTheme="minorHAnsi" w:cs="Arial"/>
          <w:bCs/>
        </w:rPr>
        <w:t>на пристань</w:t>
      </w:r>
      <w:r w:rsidRPr="00686F45">
        <w:rPr>
          <w:rFonts w:asciiTheme="minorHAnsi" w:hAnsiTheme="minorHAnsi" w:cs="Arial"/>
          <w:bCs/>
        </w:rPr>
        <w:t>.</w:t>
      </w:r>
    </w:p>
    <w:p w:rsidR="005E6804" w:rsidRPr="00D87C37" w:rsidRDefault="005E6804" w:rsidP="005E6804">
      <w:pPr>
        <w:rPr>
          <w:rFonts w:asciiTheme="minorHAnsi" w:hAnsiTheme="minorHAnsi" w:cs="Arial"/>
          <w:b/>
          <w:bCs/>
          <w:i/>
        </w:rPr>
      </w:pPr>
      <w:r w:rsidRPr="00EA44BC">
        <w:rPr>
          <w:rFonts w:asciiTheme="minorHAnsi" w:hAnsiTheme="minorHAnsi" w:cs="Arial"/>
          <w:bCs/>
        </w:rPr>
        <w:t>Путешествие</w:t>
      </w:r>
      <w:r>
        <w:rPr>
          <w:rFonts w:asciiTheme="minorHAnsi" w:hAnsiTheme="minorHAnsi" w:cs="Arial"/>
          <w:bCs/>
        </w:rPr>
        <w:t xml:space="preserve"> на теплоходе вдоль</w:t>
      </w:r>
      <w:r w:rsidRPr="00EA44BC">
        <w:rPr>
          <w:rFonts w:asciiTheme="minorHAnsi" w:hAnsiTheme="minorHAnsi" w:cs="Arial"/>
          <w:bCs/>
        </w:rPr>
        <w:t xml:space="preserve"> Кругобайкальской железной дорог</w:t>
      </w:r>
      <w:r>
        <w:rPr>
          <w:rFonts w:asciiTheme="minorHAnsi" w:hAnsiTheme="minorHAnsi" w:cs="Arial"/>
          <w:bCs/>
        </w:rPr>
        <w:t>и</w:t>
      </w:r>
      <w:r w:rsidRPr="00EA44BC">
        <w:rPr>
          <w:rFonts w:asciiTheme="minorHAnsi" w:hAnsiTheme="minorHAnsi" w:cs="Arial"/>
          <w:bCs/>
        </w:rPr>
        <w:t>.</w:t>
      </w:r>
      <w:r>
        <w:rPr>
          <w:rFonts w:asciiTheme="minorHAnsi" w:hAnsiTheme="minorHAnsi" w:cs="Arial"/>
          <w:bCs/>
        </w:rPr>
        <w:t xml:space="preserve"> </w:t>
      </w:r>
    </w:p>
    <w:p w:rsidR="001808FC" w:rsidRDefault="005E6804" w:rsidP="005D4C05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>Удивительный по красоте памятник инженерного искусства начала XX века</w:t>
      </w:r>
      <w:r w:rsidR="00022A27">
        <w:rPr>
          <w:rFonts w:asciiTheme="minorHAnsi" w:hAnsiTheme="minorHAnsi" w:cs="Arial"/>
          <w:bCs/>
        </w:rPr>
        <w:t xml:space="preserve">. </w:t>
      </w:r>
      <w:r w:rsidRPr="008F74E6">
        <w:rPr>
          <w:rFonts w:asciiTheme="minorHAnsi" w:hAnsiTheme="minorHAnsi" w:cs="Arial"/>
          <w:bCs/>
        </w:rPr>
        <w:t xml:space="preserve">Ее называют «Золотая пряжка стального пояса России». </w:t>
      </w:r>
      <w:r w:rsidR="001808FC">
        <w:rPr>
          <w:rFonts w:asciiTheme="minorHAnsi" w:hAnsiTheme="minorHAnsi" w:cs="Arial"/>
          <w:bCs/>
        </w:rPr>
        <w:t>Обед – ланч бокс.</w:t>
      </w:r>
    </w:p>
    <w:p w:rsidR="00003D0E" w:rsidRDefault="00FD61ED" w:rsidP="005D4C05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lastRenderedPageBreak/>
        <w:t>Возвращение в</w:t>
      </w:r>
      <w:r w:rsidR="005E6804">
        <w:rPr>
          <w:rFonts w:asciiTheme="minorHAnsi" w:hAnsiTheme="minorHAnsi" w:cs="Arial"/>
          <w:bCs/>
        </w:rPr>
        <w:t xml:space="preserve"> </w:t>
      </w:r>
      <w:r w:rsidR="00FC4D5E">
        <w:rPr>
          <w:rFonts w:asciiTheme="minorHAnsi" w:hAnsiTheme="minorHAnsi" w:cs="Arial"/>
          <w:bCs/>
        </w:rPr>
        <w:t>Иркутск</w:t>
      </w:r>
      <w:r w:rsidR="005E6804">
        <w:rPr>
          <w:rFonts w:asciiTheme="minorHAnsi" w:hAnsiTheme="minorHAnsi" w:cs="Arial"/>
          <w:bCs/>
        </w:rPr>
        <w:t>,</w:t>
      </w:r>
      <w:r w:rsidRPr="00FD61ED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трансфер в гостиницу. </w:t>
      </w:r>
      <w:r w:rsidR="005E6804">
        <w:rPr>
          <w:rFonts w:asciiTheme="minorHAnsi" w:hAnsiTheme="minorHAnsi" w:cs="Arial"/>
          <w:bCs/>
        </w:rPr>
        <w:t>Ужин</w:t>
      </w:r>
      <w:r>
        <w:rPr>
          <w:rFonts w:asciiTheme="minorHAnsi" w:hAnsiTheme="minorHAnsi" w:cs="Arial"/>
          <w:bCs/>
        </w:rPr>
        <w:t>.</w:t>
      </w:r>
      <w:r w:rsidR="00003D0E">
        <w:rPr>
          <w:rFonts w:asciiTheme="minorHAnsi" w:hAnsiTheme="minorHAnsi" w:cs="Arial"/>
          <w:bCs/>
        </w:rPr>
        <w:t xml:space="preserve"> </w:t>
      </w:r>
    </w:p>
    <w:p w:rsidR="000655EE" w:rsidRDefault="000655EE" w:rsidP="005D4C05">
      <w:pPr>
        <w:rPr>
          <w:rFonts w:asciiTheme="minorHAnsi" w:hAnsiTheme="minorHAnsi" w:cs="Arial"/>
          <w:bCs/>
        </w:rPr>
      </w:pPr>
    </w:p>
    <w:p w:rsidR="000655EE" w:rsidRPr="008F74E6" w:rsidRDefault="00A35CCE" w:rsidP="000655E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3</w:t>
      </w:r>
      <w:r w:rsidR="000655EE" w:rsidRPr="008F74E6">
        <w:rPr>
          <w:rFonts w:asciiTheme="minorHAnsi" w:hAnsiTheme="minorHAnsi" w:cs="Arial"/>
          <w:b/>
          <w:bCs/>
        </w:rPr>
        <w:t xml:space="preserve"> день</w:t>
      </w:r>
      <w:r w:rsidR="000655EE">
        <w:rPr>
          <w:rFonts w:asciiTheme="minorHAnsi" w:hAnsiTheme="minorHAnsi" w:cs="Arial"/>
          <w:b/>
          <w:bCs/>
        </w:rPr>
        <w:t xml:space="preserve"> На Ольхон</w:t>
      </w:r>
      <w:r w:rsidR="00667B58">
        <w:rPr>
          <w:rFonts w:asciiTheme="minorHAnsi" w:hAnsiTheme="minorHAnsi" w:cs="Arial"/>
          <w:b/>
          <w:bCs/>
        </w:rPr>
        <w:t>!</w:t>
      </w:r>
    </w:p>
    <w:p w:rsidR="005D4C05" w:rsidRPr="008F74E6" w:rsidRDefault="005D4C05" w:rsidP="005D4C05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>Завтрак</w:t>
      </w:r>
      <w:r>
        <w:rPr>
          <w:rFonts w:asciiTheme="minorHAnsi" w:hAnsiTheme="minorHAnsi" w:cs="Arial"/>
          <w:bCs/>
        </w:rPr>
        <w:t xml:space="preserve"> в гостинице</w:t>
      </w:r>
      <w:r w:rsidRPr="008F74E6">
        <w:rPr>
          <w:rFonts w:asciiTheme="minorHAnsi" w:hAnsiTheme="minorHAnsi" w:cs="Arial"/>
          <w:bCs/>
        </w:rPr>
        <w:t xml:space="preserve">. </w:t>
      </w:r>
    </w:p>
    <w:p w:rsidR="00E66881" w:rsidRDefault="00D02D19" w:rsidP="00FD61ED">
      <w:r>
        <w:rPr>
          <w:rFonts w:asciiTheme="minorHAnsi" w:hAnsiTheme="minorHAnsi" w:cs="Arial"/>
          <w:bCs/>
        </w:rPr>
        <w:t>10</w:t>
      </w:r>
      <w:r w:rsidR="00667B58" w:rsidRPr="00E66881">
        <w:rPr>
          <w:rFonts w:asciiTheme="minorHAnsi" w:hAnsiTheme="minorHAnsi" w:cs="Arial"/>
          <w:bCs/>
        </w:rPr>
        <w:t xml:space="preserve">:00 </w:t>
      </w:r>
      <w:r w:rsidR="005D4C05" w:rsidRPr="00E66881">
        <w:rPr>
          <w:rFonts w:asciiTheme="minorHAnsi" w:hAnsiTheme="minorHAnsi" w:cs="Arial"/>
          <w:bCs/>
        </w:rPr>
        <w:t xml:space="preserve">Отправление </w:t>
      </w:r>
      <w:r w:rsidR="00667B58" w:rsidRPr="00E66881">
        <w:rPr>
          <w:rFonts w:asciiTheme="minorHAnsi" w:hAnsiTheme="minorHAnsi" w:cs="Arial"/>
          <w:bCs/>
        </w:rPr>
        <w:t xml:space="preserve">на </w:t>
      </w:r>
      <w:proofErr w:type="spellStart"/>
      <w:r w:rsidR="00FC4D5E" w:rsidRPr="00E66881">
        <w:rPr>
          <w:rFonts w:asciiTheme="minorHAnsi" w:hAnsiTheme="minorHAnsi" w:cs="Arial"/>
          <w:bCs/>
        </w:rPr>
        <w:t>минивене</w:t>
      </w:r>
      <w:proofErr w:type="spellEnd"/>
      <w:r w:rsidR="005D4C05" w:rsidRPr="00E66881">
        <w:rPr>
          <w:rFonts w:asciiTheme="minorHAnsi" w:hAnsiTheme="minorHAnsi" w:cs="Arial"/>
          <w:bCs/>
        </w:rPr>
        <w:t xml:space="preserve"> на остров Ольхон –</w:t>
      </w:r>
      <w:r w:rsidR="005D4C05" w:rsidRPr="008F74E6">
        <w:rPr>
          <w:rFonts w:asciiTheme="minorHAnsi" w:hAnsiTheme="minorHAnsi" w:cs="Arial"/>
          <w:bCs/>
        </w:rPr>
        <w:t xml:space="preserve"> самый большой остров на Байкале</w:t>
      </w:r>
      <w:r w:rsidR="00FD61ED" w:rsidRPr="00FD61ED">
        <w:t xml:space="preserve"> 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 xml:space="preserve">Остров считается одним из </w:t>
      </w:r>
      <w:r w:rsidR="00667B58">
        <w:rPr>
          <w:rFonts w:asciiTheme="minorHAnsi" w:hAnsiTheme="minorHAnsi" w:cs="Arial"/>
          <w:bCs/>
        </w:rPr>
        <w:t>таинственных</w:t>
      </w:r>
      <w:r w:rsidRPr="00FD61ED">
        <w:rPr>
          <w:rFonts w:asciiTheme="minorHAnsi" w:hAnsiTheme="minorHAnsi" w:cs="Arial"/>
          <w:bCs/>
        </w:rPr>
        <w:t xml:space="preserve"> и загадочных мест Байкала. Удивительные сакральные и культовые места острова сделали его местом слета колдунов и шаманов мира. </w:t>
      </w:r>
    </w:p>
    <w:p w:rsidR="001808FC" w:rsidRDefault="00FC4D5E" w:rsidP="00FD61ED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Паромная переправа с материка на остров.</w:t>
      </w:r>
    </w:p>
    <w:p w:rsidR="005D4C05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>Обзорная экскурсия по Хужиру. Скала Богатырь, обзорная площадка. Экскурсия к скал</w:t>
      </w:r>
      <w:r w:rsidR="00FC4D5E">
        <w:rPr>
          <w:rFonts w:asciiTheme="minorHAnsi" w:hAnsiTheme="minorHAnsi" w:cs="Arial"/>
          <w:bCs/>
        </w:rPr>
        <w:t>е</w:t>
      </w:r>
      <w:r w:rsidRPr="00FD61ED">
        <w:rPr>
          <w:rFonts w:asciiTheme="minorHAnsi" w:hAnsiTheme="minorHAnsi" w:cs="Arial"/>
          <w:bCs/>
        </w:rPr>
        <w:t xml:space="preserve"> Шаманка</w:t>
      </w:r>
      <w:r w:rsidR="00FC4D5E">
        <w:rPr>
          <w:rFonts w:asciiTheme="minorHAnsi" w:hAnsiTheme="minorHAnsi" w:cs="Arial"/>
          <w:bCs/>
        </w:rPr>
        <w:t xml:space="preserve"> и коновязи Тринадцати Небожителей. </w:t>
      </w:r>
      <w:r w:rsidRPr="00FD61ED">
        <w:rPr>
          <w:rFonts w:asciiTheme="minorHAnsi" w:hAnsiTheme="minorHAnsi" w:cs="Arial"/>
          <w:bCs/>
        </w:rPr>
        <w:t>Побывав на этом месте, Вы надолго зарядитесь энергией Байкала. Ужин.</w:t>
      </w:r>
    </w:p>
    <w:p w:rsidR="00FD61ED" w:rsidRDefault="00FD61ED" w:rsidP="00FD61ED">
      <w:pPr>
        <w:rPr>
          <w:rFonts w:asciiTheme="minorHAnsi" w:hAnsiTheme="minorHAnsi" w:cs="Arial"/>
          <w:bCs/>
        </w:rPr>
      </w:pPr>
    </w:p>
    <w:p w:rsidR="00667B58" w:rsidRPr="008F74E6" w:rsidRDefault="00A35CCE" w:rsidP="00667B58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</w:t>
      </w:r>
      <w:r w:rsidR="00667B58" w:rsidRPr="008F74E6">
        <w:rPr>
          <w:rFonts w:asciiTheme="minorHAnsi" w:hAnsiTheme="minorHAnsi" w:cs="Arial"/>
          <w:b/>
        </w:rPr>
        <w:t xml:space="preserve"> день</w:t>
      </w:r>
      <w:r w:rsidR="00174B15">
        <w:rPr>
          <w:rFonts w:asciiTheme="minorHAnsi" w:hAnsiTheme="minorHAnsi" w:cs="Arial"/>
          <w:b/>
        </w:rPr>
        <w:t xml:space="preserve"> Север острова. Мыс </w:t>
      </w:r>
      <w:proofErr w:type="spellStart"/>
      <w:r w:rsidR="00174B15">
        <w:rPr>
          <w:rFonts w:asciiTheme="minorHAnsi" w:hAnsiTheme="minorHAnsi" w:cs="Arial"/>
          <w:b/>
        </w:rPr>
        <w:t>Хобой</w:t>
      </w:r>
      <w:proofErr w:type="spellEnd"/>
      <w:r w:rsidR="00174B15">
        <w:rPr>
          <w:rFonts w:asciiTheme="minorHAnsi" w:hAnsiTheme="minorHAnsi" w:cs="Arial"/>
          <w:b/>
        </w:rPr>
        <w:t>.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Завтрак. 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Путешествие на а/м УАЗ до самой северной точки острова.  </w:t>
      </w:r>
    </w:p>
    <w:p w:rsidR="007F1ED5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</w:t>
      </w:r>
      <w:r w:rsidR="007F1ED5">
        <w:rPr>
          <w:rFonts w:asciiTheme="minorHAnsi" w:hAnsiTheme="minorHAnsi" w:cs="Arial"/>
        </w:rPr>
        <w:t xml:space="preserve">даль бескрайних берегов Байкала. </w:t>
      </w:r>
    </w:p>
    <w:p w:rsidR="00FD61ED" w:rsidRPr="00FD61ED" w:rsidRDefault="007F1ED5" w:rsidP="00FD61E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На обед свежеприготовленная настоящая уха! </w:t>
      </w:r>
    </w:p>
    <w:p w:rsidR="005D4C05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Возвращение на базу отдыха. Ужин.</w:t>
      </w:r>
    </w:p>
    <w:p w:rsidR="00FD61ED" w:rsidRPr="00174B15" w:rsidRDefault="00FD61ED" w:rsidP="00FD61ED">
      <w:pPr>
        <w:rPr>
          <w:rFonts w:asciiTheme="minorHAnsi" w:hAnsiTheme="minorHAnsi" w:cs="Arial"/>
          <w:b/>
        </w:rPr>
      </w:pPr>
    </w:p>
    <w:p w:rsidR="00F379F5" w:rsidRPr="00174B15" w:rsidRDefault="00A35CCE" w:rsidP="00FD61ED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="00F379F5" w:rsidRPr="00174B15">
        <w:rPr>
          <w:rFonts w:asciiTheme="minorHAnsi" w:hAnsiTheme="minorHAnsi" w:cs="Arial"/>
          <w:b/>
        </w:rPr>
        <w:t xml:space="preserve"> день </w:t>
      </w:r>
      <w:r w:rsidR="00FC4D5E">
        <w:rPr>
          <w:rFonts w:asciiTheme="minorHAnsi" w:hAnsiTheme="minorHAnsi" w:cs="Arial"/>
          <w:b/>
        </w:rPr>
        <w:t>Отдыхаем!</w:t>
      </w:r>
    </w:p>
    <w:p w:rsidR="005D4C05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Завтрак.</w:t>
      </w:r>
      <w:r w:rsidR="00B42A61">
        <w:rPr>
          <w:rFonts w:asciiTheme="minorHAnsi" w:hAnsiTheme="minorHAnsi" w:cs="Arial"/>
        </w:rPr>
        <w:t xml:space="preserve"> Вам будут предложены дополнительные экскурсии (</w:t>
      </w:r>
      <w:proofErr w:type="spellStart"/>
      <w:r w:rsidR="00B42A61">
        <w:rPr>
          <w:rFonts w:asciiTheme="minorHAnsi" w:hAnsiTheme="minorHAnsi" w:cs="Arial"/>
        </w:rPr>
        <w:t>доп.плата</w:t>
      </w:r>
      <w:proofErr w:type="spellEnd"/>
      <w:r w:rsidR="00B42A61">
        <w:rPr>
          <w:rFonts w:asciiTheme="minorHAnsi" w:hAnsiTheme="minorHAnsi" w:cs="Arial"/>
        </w:rPr>
        <w:t xml:space="preserve">). </w:t>
      </w:r>
      <w:r w:rsidRPr="00FD61ED">
        <w:rPr>
          <w:rFonts w:asciiTheme="minorHAnsi" w:hAnsiTheme="minorHAnsi" w:cs="Arial"/>
        </w:rPr>
        <w:t>Ужин.</w:t>
      </w:r>
    </w:p>
    <w:p w:rsidR="00FD61ED" w:rsidRPr="008F74E6" w:rsidRDefault="00FD61ED" w:rsidP="00FD61ED">
      <w:pPr>
        <w:rPr>
          <w:rFonts w:asciiTheme="minorHAnsi" w:hAnsiTheme="minorHAnsi" w:cs="Arial"/>
        </w:rPr>
      </w:pPr>
    </w:p>
    <w:p w:rsidR="0052475D" w:rsidRPr="008F74E6" w:rsidRDefault="00A35CCE" w:rsidP="0052475D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52475D" w:rsidRPr="008F74E6">
        <w:rPr>
          <w:rFonts w:asciiTheme="minorHAnsi" w:hAnsiTheme="minorHAnsi" w:cs="Arial"/>
          <w:b/>
        </w:rPr>
        <w:t xml:space="preserve"> день</w:t>
      </w:r>
      <w:r w:rsidR="005827FF">
        <w:rPr>
          <w:rFonts w:asciiTheme="minorHAnsi" w:hAnsiTheme="minorHAnsi" w:cs="Arial"/>
          <w:b/>
        </w:rPr>
        <w:t xml:space="preserve"> в Иркутск!</w:t>
      </w:r>
    </w:p>
    <w:p w:rsidR="00174B15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Завтрак, отъезд в город Иркутск. </w:t>
      </w:r>
    </w:p>
    <w:p w:rsidR="00174B15" w:rsidRDefault="00174B15" w:rsidP="00174B15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 xml:space="preserve">Паромная переправа на </w:t>
      </w:r>
      <w:r>
        <w:rPr>
          <w:rFonts w:asciiTheme="minorHAnsi" w:hAnsiTheme="minorHAnsi" w:cs="Arial"/>
          <w:bCs/>
        </w:rPr>
        <w:t>материк</w:t>
      </w:r>
      <w:r w:rsidR="00753991">
        <w:rPr>
          <w:rFonts w:asciiTheme="minorHAnsi" w:hAnsiTheme="minorHAnsi" w:cs="Arial"/>
          <w:bCs/>
        </w:rPr>
        <w:t>. Д</w:t>
      </w:r>
      <w:r>
        <w:rPr>
          <w:rFonts w:asciiTheme="minorHAnsi" w:hAnsiTheme="minorHAnsi" w:cs="Arial"/>
          <w:bCs/>
        </w:rPr>
        <w:t>ержите наготове фотоаппараты, мы приготовили угощение для чаек!</w:t>
      </w:r>
      <w:r w:rsidR="00314B39">
        <w:rPr>
          <w:rFonts w:asciiTheme="minorHAnsi" w:hAnsiTheme="minorHAnsi" w:cs="Arial"/>
          <w:bCs/>
        </w:rPr>
        <w:t xml:space="preserve"> По пути обед.</w:t>
      </w:r>
    </w:p>
    <w:p w:rsid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Прибытие в Иркутск с 17.00-19.00. Трансфер в аэропорт, </w:t>
      </w:r>
      <w:proofErr w:type="spellStart"/>
      <w:r w:rsidRPr="00FD61ED">
        <w:rPr>
          <w:rFonts w:asciiTheme="minorHAnsi" w:hAnsiTheme="minorHAnsi" w:cs="Arial"/>
        </w:rPr>
        <w:t>жд</w:t>
      </w:r>
      <w:proofErr w:type="spellEnd"/>
      <w:r w:rsidRPr="00FD61ED">
        <w:rPr>
          <w:rFonts w:asciiTheme="minorHAnsi" w:hAnsiTheme="minorHAnsi" w:cs="Arial"/>
        </w:rPr>
        <w:t xml:space="preserve"> вокзал, отель в центре города. </w:t>
      </w:r>
    </w:p>
    <w:p w:rsidR="00B42A61" w:rsidRDefault="00B42A61" w:rsidP="00FD61ED">
      <w:pPr>
        <w:rPr>
          <w:rFonts w:asciiTheme="minorHAnsi" w:hAnsiTheme="minorHAnsi" w:cs="Arial"/>
        </w:rPr>
      </w:pPr>
    </w:p>
    <w:p w:rsidR="00B42A61" w:rsidRPr="00FD61ED" w:rsidRDefault="00753991" w:rsidP="00FD61ED">
      <w:pPr>
        <w:rPr>
          <w:rFonts w:asciiTheme="minorHAnsi" w:hAnsiTheme="minorHAnsi" w:cs="Arial"/>
        </w:rPr>
      </w:pPr>
      <w:r>
        <w:rPr>
          <w:rFonts w:asciiTheme="minorHAnsi" w:hAnsiTheme="minorHAnsi" w:cs="Tahoma"/>
          <w:bCs/>
        </w:rPr>
        <w:t>В</w:t>
      </w:r>
      <w:r w:rsidR="00B42A61" w:rsidRPr="00362F04">
        <w:rPr>
          <w:rFonts w:asciiTheme="minorHAnsi" w:hAnsiTheme="minorHAnsi" w:cs="Tahoma"/>
          <w:bCs/>
        </w:rPr>
        <w:t xml:space="preserve">ы будете пересматривать фотографии этого путешествия, наполненного красками, </w:t>
      </w:r>
      <w:r>
        <w:rPr>
          <w:rFonts w:asciiTheme="minorHAnsi" w:hAnsiTheme="minorHAnsi" w:cs="Tahoma"/>
          <w:bCs/>
        </w:rPr>
        <w:t>яркими</w:t>
      </w:r>
      <w:r w:rsidR="00B42A61" w:rsidRPr="00362F04">
        <w:rPr>
          <w:rFonts w:asciiTheme="minorHAnsi" w:hAnsiTheme="minorHAnsi" w:cs="Tahoma"/>
          <w:bCs/>
        </w:rPr>
        <w:t xml:space="preserve"> эмоциями и </w:t>
      </w:r>
      <w:r>
        <w:rPr>
          <w:rFonts w:asciiTheme="minorHAnsi" w:hAnsiTheme="minorHAnsi" w:cs="Tahoma"/>
          <w:bCs/>
        </w:rPr>
        <w:t>приятными</w:t>
      </w:r>
      <w:r w:rsidR="00B42A61" w:rsidRPr="00362F04">
        <w:rPr>
          <w:rFonts w:asciiTheme="minorHAnsi" w:hAnsiTheme="minorHAnsi" w:cs="Tahoma"/>
          <w:bCs/>
        </w:rPr>
        <w:t xml:space="preserve"> впечатлениями</w:t>
      </w:r>
      <w:r>
        <w:rPr>
          <w:rFonts w:asciiTheme="minorHAnsi" w:hAnsiTheme="minorHAnsi" w:cs="Tahoma"/>
          <w:bCs/>
        </w:rPr>
        <w:t>!</w:t>
      </w:r>
    </w:p>
    <w:p w:rsidR="009A2F8A" w:rsidRDefault="009A2F8A" w:rsidP="009A2F8A">
      <w:pPr>
        <w:rPr>
          <w:rFonts w:asciiTheme="minorHAnsi" w:hAnsiTheme="minorHAnsi" w:cstheme="minorHAnsi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552"/>
      </w:tblGrid>
      <w:tr w:rsidR="001721F9" w:rsidTr="00FC4D5E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5E" w:rsidRDefault="001721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Стоимость тура для одного человека</w:t>
            </w:r>
          </w:p>
          <w:p w:rsidR="001721F9" w:rsidRDefault="001721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 дней/ 5 ночей (в руб.)</w:t>
            </w:r>
          </w:p>
          <w:p w:rsidR="001721F9" w:rsidRDefault="00A35CCE" w:rsidP="001721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Иркутск – 2 суток, </w:t>
            </w:r>
            <w:r w:rsidR="001721F9">
              <w:rPr>
                <w:rFonts w:asciiTheme="minorHAnsi" w:hAnsiTheme="minorHAnsi" w:cstheme="minorHAnsi"/>
                <w:color w:val="000000" w:themeColor="text1"/>
              </w:rPr>
              <w:t>остров Ольхон - 3 суток</w:t>
            </w:r>
            <w:r w:rsidR="00B42A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721F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F9" w:rsidRDefault="00A35CC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С</w:t>
            </w:r>
            <w:r w:rsidR="001721F9">
              <w:rPr>
                <w:rFonts w:asciiTheme="minorHAnsi" w:hAnsiTheme="minorHAnsi" w:cstheme="minorHAnsi"/>
                <w:color w:val="000000" w:themeColor="text1"/>
              </w:rPr>
              <w:t>ентябрь</w:t>
            </w:r>
            <w:r w:rsidR="004F504A">
              <w:rPr>
                <w:rFonts w:asciiTheme="minorHAnsi" w:hAnsiTheme="minorHAnsi" w:cstheme="minorHAnsi"/>
                <w:color w:val="000000" w:themeColor="text1"/>
              </w:rPr>
              <w:t>-октябрь</w:t>
            </w:r>
            <w:r w:rsidR="001721F9">
              <w:rPr>
                <w:rFonts w:asciiTheme="minorHAnsi" w:hAnsiTheme="minorHAnsi" w:cstheme="minorHAnsi"/>
                <w:color w:val="000000" w:themeColor="text1"/>
              </w:rPr>
              <w:t xml:space="preserve"> 2024</w:t>
            </w:r>
          </w:p>
        </w:tc>
      </w:tr>
      <w:tr w:rsidR="001721F9" w:rsidTr="002E3760">
        <w:trPr>
          <w:trHeight w:val="3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F9" w:rsidRDefault="00E8485F" w:rsidP="0041749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2-х местное размещение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F9" w:rsidRDefault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F9" w:rsidRDefault="002E3760" w:rsidP="001721F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59 800</w:t>
            </w:r>
          </w:p>
        </w:tc>
      </w:tr>
      <w:tr w:rsidR="002E3760" w:rsidTr="00FC4D5E">
        <w:trPr>
          <w:trHeight w:val="3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2E3760" w:rsidP="002E376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67 500</w:t>
            </w:r>
          </w:p>
        </w:tc>
      </w:tr>
      <w:tr w:rsidR="002E3760" w:rsidTr="00FC4D5E">
        <w:trPr>
          <w:trHeight w:val="30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2E3760" w:rsidP="002E376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108 000</w:t>
            </w:r>
          </w:p>
        </w:tc>
      </w:tr>
      <w:tr w:rsidR="002E3760" w:rsidTr="002E376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3-х местное размещение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A5373C" w:rsidP="002E376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57 800</w:t>
            </w:r>
          </w:p>
        </w:tc>
      </w:tr>
      <w:tr w:rsidR="002E3760" w:rsidTr="00FC4D5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2E3760" w:rsidP="002E376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62 000</w:t>
            </w:r>
          </w:p>
        </w:tc>
      </w:tr>
      <w:tr w:rsidR="002E3760" w:rsidTr="00FC4D5E">
        <w:trPr>
          <w:trHeight w:val="3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2E3760" w:rsidP="002E376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101 800</w:t>
            </w:r>
          </w:p>
        </w:tc>
      </w:tr>
      <w:tr w:rsidR="002E3760" w:rsidTr="00FC4D5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одноместное размещение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A5373C" w:rsidP="002E376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89 800</w:t>
            </w:r>
          </w:p>
        </w:tc>
      </w:tr>
      <w:tr w:rsidR="002E3760" w:rsidTr="00FC4D5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2E3760" w:rsidP="002E376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100 800</w:t>
            </w:r>
          </w:p>
        </w:tc>
      </w:tr>
      <w:tr w:rsidR="002E3760" w:rsidTr="00FC4D5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760" w:rsidRDefault="002E3760" w:rsidP="002E3760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60" w:rsidRDefault="002E3760" w:rsidP="002E376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157 800</w:t>
            </w:r>
          </w:p>
        </w:tc>
      </w:tr>
    </w:tbl>
    <w:p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</w:p>
    <w:p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Скидки детям до 10 лет – 10%.</w:t>
      </w:r>
      <w:bookmarkStart w:id="1" w:name="_GoBack"/>
      <w:bookmarkEnd w:id="1"/>
    </w:p>
    <w:p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В стоимость тура включено:</w:t>
      </w:r>
    </w:p>
    <w:p w:rsidR="00AA6354" w:rsidRPr="008A275E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 w:rsidRPr="008A275E">
        <w:rPr>
          <w:rFonts w:asciiTheme="minorHAnsi" w:hAnsiTheme="minorHAnsi" w:cs="Tahoma"/>
          <w:color w:val="000000" w:themeColor="text1"/>
        </w:rPr>
        <w:t xml:space="preserve">стреча в </w:t>
      </w:r>
      <w:r w:rsidR="00EC30B0">
        <w:rPr>
          <w:rFonts w:asciiTheme="minorHAnsi" w:hAnsiTheme="minorHAnsi" w:cs="Tahoma"/>
          <w:color w:val="000000" w:themeColor="text1"/>
        </w:rPr>
        <w:t>Иркутске</w:t>
      </w:r>
      <w:r w:rsidR="008A275E">
        <w:rPr>
          <w:rFonts w:asciiTheme="minorHAnsi" w:hAnsiTheme="minorHAnsi" w:cs="Tahoma"/>
          <w:color w:val="000000" w:themeColor="text1"/>
        </w:rPr>
        <w:t>;</w:t>
      </w:r>
      <w:r w:rsidR="00EC30B0">
        <w:rPr>
          <w:rFonts w:asciiTheme="minorHAnsi" w:hAnsiTheme="minorHAnsi" w:cs="Tahoma"/>
          <w:color w:val="000000" w:themeColor="text1"/>
        </w:rPr>
        <w:t xml:space="preserve"> все </w:t>
      </w:r>
      <w:r>
        <w:rPr>
          <w:rFonts w:asciiTheme="minorHAnsi" w:hAnsiTheme="minorHAnsi" w:cs="Tahoma"/>
          <w:color w:val="000000" w:themeColor="text1"/>
        </w:rPr>
        <w:t>т</w:t>
      </w:r>
      <w:r w:rsidR="00AA6354" w:rsidRPr="008A275E">
        <w:rPr>
          <w:rFonts w:asciiTheme="minorHAnsi" w:hAnsiTheme="minorHAnsi" w:cs="Tahoma"/>
          <w:color w:val="000000" w:themeColor="text1"/>
        </w:rPr>
        <w:t>рансферы по программе тура;</w:t>
      </w:r>
      <w:r w:rsidR="00EC30B0">
        <w:rPr>
          <w:rFonts w:asciiTheme="minorHAnsi" w:hAnsiTheme="minorHAnsi" w:cs="Tahoma"/>
          <w:color w:val="000000" w:themeColor="text1"/>
        </w:rPr>
        <w:t xml:space="preserve"> 3</w:t>
      </w:r>
      <w:r w:rsidR="00B42A61">
        <w:rPr>
          <w:rFonts w:asciiTheme="minorHAnsi" w:hAnsiTheme="minorHAnsi" w:cs="Tahoma"/>
          <w:color w:val="000000" w:themeColor="text1"/>
        </w:rPr>
        <w:t>-х разовое питание;</w:t>
      </w:r>
    </w:p>
    <w:p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роживание в гостинице выбранной категории;</w:t>
      </w:r>
    </w:p>
    <w:p w:rsidR="003933E5" w:rsidRPr="003933E5" w:rsidRDefault="003933E5" w:rsidP="00AA6354">
      <w:pPr>
        <w:rPr>
          <w:rFonts w:asciiTheme="minorHAnsi" w:hAnsiTheme="minorHAnsi" w:cs="Tahoma"/>
          <w:color w:val="000000" w:themeColor="text1"/>
        </w:rPr>
      </w:pP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о</w:t>
      </w:r>
      <w:r w:rsidR="00AA6354" w:rsidRPr="009E65F3">
        <w:rPr>
          <w:rFonts w:asciiTheme="minorHAnsi" w:hAnsiTheme="minorHAnsi" w:cs="Tahoma"/>
          <w:color w:val="000000" w:themeColor="text1"/>
        </w:rPr>
        <w:t>бзорная экскурсия по Иркутску и Листвянке (авто</w:t>
      </w:r>
      <w:r w:rsidR="008A275E">
        <w:rPr>
          <w:rFonts w:asciiTheme="minorHAnsi" w:hAnsiTheme="minorHAnsi" w:cs="Tahoma"/>
          <w:color w:val="000000" w:themeColor="text1"/>
        </w:rPr>
        <w:t>)</w:t>
      </w:r>
      <w:r w:rsidR="00AA6354" w:rsidRPr="009E65F3">
        <w:rPr>
          <w:rFonts w:asciiTheme="minorHAnsi" w:hAnsiTheme="minorHAnsi" w:cs="Tahoma"/>
          <w:color w:val="000000" w:themeColor="text1"/>
        </w:rPr>
        <w:t>;</w:t>
      </w:r>
    </w:p>
    <w:p w:rsidR="00417496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к</w:t>
      </w:r>
      <w:r w:rsidR="00AA6354" w:rsidRPr="009E65F3">
        <w:rPr>
          <w:rFonts w:asciiTheme="minorHAnsi" w:hAnsiTheme="minorHAnsi" w:cs="Tahoma"/>
          <w:color w:val="000000" w:themeColor="text1"/>
        </w:rPr>
        <w:t>анатно-кресельная дорога</w:t>
      </w:r>
      <w:r w:rsidR="00417496">
        <w:rPr>
          <w:rFonts w:asciiTheme="minorHAnsi" w:hAnsiTheme="minorHAnsi" w:cs="Tahoma"/>
          <w:color w:val="000000" w:themeColor="text1"/>
        </w:rPr>
        <w:t>;</w:t>
      </w:r>
      <w:r w:rsidR="00AA6354" w:rsidRPr="009E65F3">
        <w:rPr>
          <w:rFonts w:asciiTheme="minorHAnsi" w:hAnsiTheme="minorHAnsi" w:cs="Tahoma"/>
          <w:color w:val="000000" w:themeColor="text1"/>
        </w:rPr>
        <w:t xml:space="preserve"> </w:t>
      </w:r>
    </w:p>
    <w:p w:rsidR="00AA6354" w:rsidRDefault="00417496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- </w:t>
      </w:r>
      <w:r w:rsidR="00AA6354" w:rsidRPr="009E65F3">
        <w:rPr>
          <w:rFonts w:asciiTheme="minorHAnsi" w:hAnsiTheme="minorHAnsi" w:cs="Tahoma"/>
          <w:color w:val="000000" w:themeColor="text1"/>
        </w:rPr>
        <w:t>Музей «Тальцы»;</w:t>
      </w:r>
    </w:p>
    <w:p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>
        <w:rPr>
          <w:rFonts w:asciiTheme="minorHAnsi" w:hAnsiTheme="minorHAnsi" w:cs="Tahoma"/>
          <w:color w:val="000000" w:themeColor="text1"/>
        </w:rPr>
        <w:t>одное путешествие вдоль КБЖД на теплоходе/катере;</w:t>
      </w:r>
    </w:p>
    <w:p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о</w:t>
      </w:r>
      <w:r w:rsidR="00AA6354" w:rsidRPr="009E65F3">
        <w:rPr>
          <w:rFonts w:asciiTheme="minorHAnsi" w:hAnsiTheme="minorHAnsi" w:cs="Tahoma"/>
          <w:color w:val="000000" w:themeColor="text1"/>
        </w:rPr>
        <w:t>бзорная экскурсия по Хужиру;</w:t>
      </w:r>
    </w:p>
    <w:p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утешествие на мыс «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Хобой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>» на</w:t>
      </w:r>
      <w:r w:rsidR="00AA6354">
        <w:rPr>
          <w:rFonts w:asciiTheme="minorHAnsi" w:hAnsiTheme="minorHAnsi" w:cs="Tahoma"/>
          <w:color w:val="000000" w:themeColor="text1"/>
        </w:rPr>
        <w:t xml:space="preserve"> </w:t>
      </w:r>
      <w:r w:rsidR="00AA6354" w:rsidRPr="009E65F3">
        <w:rPr>
          <w:rFonts w:asciiTheme="minorHAnsi" w:hAnsiTheme="minorHAnsi" w:cs="Tahoma"/>
          <w:color w:val="000000" w:themeColor="text1"/>
        </w:rPr>
        <w:t>а/м УАЗ, с обедом;</w:t>
      </w:r>
    </w:p>
    <w:p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лата за вход на территорию нац. парка.</w:t>
      </w:r>
    </w:p>
    <w:p w:rsidR="00F313B3" w:rsidRPr="009E65F3" w:rsidRDefault="00F313B3" w:rsidP="009A2F8A">
      <w:pPr>
        <w:rPr>
          <w:rFonts w:asciiTheme="minorHAnsi" w:hAnsiTheme="minorHAnsi" w:cs="Tahoma"/>
          <w:color w:val="000000" w:themeColor="text1"/>
        </w:rPr>
      </w:pPr>
    </w:p>
    <w:p w:rsidR="00AA6354" w:rsidRDefault="00AA6354" w:rsidP="00AA6354">
      <w:pPr>
        <w:rPr>
          <w:rFonts w:asciiTheme="minorHAnsi" w:hAnsiTheme="minorHAnsi" w:cs="Tahoma"/>
          <w:b/>
          <w:bCs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Проживание</w:t>
      </w:r>
      <w:r w:rsidRPr="00F65044">
        <w:rPr>
          <w:rFonts w:asciiTheme="minorHAnsi" w:hAnsiTheme="minorHAnsi" w:cs="Tahoma"/>
          <w:b/>
          <w:bCs/>
          <w:color w:val="000000" w:themeColor="text1"/>
        </w:rPr>
        <w:t>:</w:t>
      </w:r>
    </w:p>
    <w:p w:rsidR="00A27FAB" w:rsidRPr="00314B39" w:rsidRDefault="00A27FAB" w:rsidP="00A27FAB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 xml:space="preserve">Категория </w:t>
      </w:r>
      <w:r>
        <w:rPr>
          <w:rFonts w:asciiTheme="minorHAnsi" w:hAnsiTheme="minorHAnsi" w:cs="Tahoma"/>
          <w:b/>
          <w:color w:val="000000" w:themeColor="text1"/>
        </w:rPr>
        <w:t>бюджет</w:t>
      </w:r>
      <w:r w:rsidRPr="00314B39">
        <w:rPr>
          <w:rFonts w:asciiTheme="minorHAnsi" w:hAnsiTheme="minorHAnsi" w:cs="Tahoma"/>
          <w:b/>
          <w:color w:val="000000" w:themeColor="text1"/>
        </w:rPr>
        <w:t xml:space="preserve"> (санузел и душ </w:t>
      </w:r>
      <w:r>
        <w:rPr>
          <w:rFonts w:asciiTheme="minorHAnsi" w:hAnsiTheme="minorHAnsi" w:cs="Tahoma"/>
          <w:b/>
          <w:color w:val="000000" w:themeColor="text1"/>
        </w:rPr>
        <w:t>на этаже</w:t>
      </w:r>
      <w:r w:rsidRPr="00314B39">
        <w:rPr>
          <w:rFonts w:asciiTheme="minorHAnsi" w:hAnsiTheme="minorHAnsi" w:cs="Tahoma"/>
          <w:b/>
          <w:color w:val="000000" w:themeColor="text1"/>
        </w:rPr>
        <w:t>):</w:t>
      </w:r>
    </w:p>
    <w:p w:rsidR="00A27FAB" w:rsidRPr="00314B39" w:rsidRDefault="00A27FAB" w:rsidP="00A27FAB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Иркутск</w:t>
      </w:r>
      <w:r w:rsidRPr="00314B39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>–</w:t>
      </w:r>
      <w:r w:rsidRPr="00314B39">
        <w:rPr>
          <w:rFonts w:asciiTheme="minorHAnsi" w:hAnsiTheme="minorHAnsi" w:cs="Tahoma"/>
          <w:color w:val="000000" w:themeColor="text1"/>
        </w:rPr>
        <w:t xml:space="preserve"> </w:t>
      </w:r>
      <w:r w:rsidR="00563A8A">
        <w:rPr>
          <w:rFonts w:asciiTheme="minorHAnsi" w:hAnsiTheme="minorHAnsi" w:cs="Tahoma"/>
          <w:color w:val="000000" w:themeColor="text1"/>
        </w:rPr>
        <w:t>гостиница Виктория, гостиница Ангара,</w:t>
      </w:r>
      <w:r w:rsidR="00563A8A" w:rsidRPr="00314B39">
        <w:rPr>
          <w:rFonts w:asciiTheme="minorHAnsi" w:hAnsiTheme="minorHAnsi" w:cs="Tahoma"/>
          <w:color w:val="000000" w:themeColor="text1"/>
        </w:rPr>
        <w:t xml:space="preserve"> номера стандарт;</w:t>
      </w:r>
      <w:r w:rsidRPr="00314B39">
        <w:rPr>
          <w:rFonts w:asciiTheme="minorHAnsi" w:hAnsiTheme="minorHAnsi" w:cs="Tahoma"/>
          <w:color w:val="000000" w:themeColor="text1"/>
        </w:rPr>
        <w:br/>
        <w:t>Ольхон –</w:t>
      </w:r>
      <w:r>
        <w:rPr>
          <w:rFonts w:asciiTheme="minorHAnsi" w:hAnsiTheme="minorHAnsi" w:cs="Tahoma"/>
          <w:color w:val="000000" w:themeColor="text1"/>
        </w:rPr>
        <w:t xml:space="preserve"> </w:t>
      </w:r>
      <w:r w:rsidRPr="00314B39">
        <w:rPr>
          <w:rFonts w:asciiTheme="minorHAnsi" w:hAnsiTheme="minorHAnsi" w:cs="Tahoma"/>
          <w:color w:val="000000" w:themeColor="text1"/>
        </w:rPr>
        <w:t xml:space="preserve">отель Байкал Терра, </w:t>
      </w:r>
      <w:r w:rsidR="00537F10">
        <w:rPr>
          <w:rFonts w:asciiTheme="minorHAnsi" w:hAnsiTheme="minorHAnsi" w:cs="Tahoma"/>
          <w:color w:val="000000" w:themeColor="text1"/>
        </w:rPr>
        <w:t>Усадьба Ни</w:t>
      </w:r>
      <w:r w:rsidR="00563A8A">
        <w:rPr>
          <w:rFonts w:asciiTheme="minorHAnsi" w:hAnsiTheme="minorHAnsi" w:cs="Tahoma"/>
          <w:color w:val="000000" w:themeColor="text1"/>
        </w:rPr>
        <w:t>киты Бенчарова, Усадьба Набаймар</w:t>
      </w:r>
      <w:r>
        <w:rPr>
          <w:rFonts w:asciiTheme="minorHAnsi" w:hAnsiTheme="minorHAnsi" w:cs="Tahoma"/>
          <w:color w:val="000000" w:themeColor="text1"/>
        </w:rPr>
        <w:t>– номера эконом.</w:t>
      </w:r>
    </w:p>
    <w:p w:rsidR="00A27FAB" w:rsidRPr="00F65044" w:rsidRDefault="00A27FAB" w:rsidP="00AA6354">
      <w:pPr>
        <w:rPr>
          <w:rFonts w:asciiTheme="minorHAnsi" w:hAnsiTheme="minorHAnsi" w:cs="Tahoma"/>
          <w:b/>
          <w:color w:val="000000" w:themeColor="text1"/>
        </w:rPr>
      </w:pPr>
    </w:p>
    <w:p w:rsidR="00A27FAB" w:rsidRDefault="00A27FAB" w:rsidP="00314B39">
      <w:pPr>
        <w:rPr>
          <w:rFonts w:asciiTheme="minorHAnsi" w:hAnsiTheme="minorHAnsi" w:cs="Tahoma"/>
          <w:b/>
          <w:color w:val="000000" w:themeColor="text1"/>
        </w:rPr>
      </w:pPr>
    </w:p>
    <w:p w:rsidR="00A27FAB" w:rsidRPr="00314B39" w:rsidRDefault="00A27FAB" w:rsidP="00A27FAB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стандарт (санузел и душ в номере):</w:t>
      </w:r>
    </w:p>
    <w:p w:rsidR="00A27FAB" w:rsidRPr="00314B39" w:rsidRDefault="00A27FAB" w:rsidP="00A27FAB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Иркутск</w:t>
      </w:r>
      <w:r w:rsidRPr="00314B39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>–</w:t>
      </w:r>
      <w:r w:rsidRPr="00314B39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>гостиница Виктория, гостиница Ангара,</w:t>
      </w:r>
      <w:r w:rsidRPr="00314B39">
        <w:rPr>
          <w:rFonts w:asciiTheme="minorHAnsi" w:hAnsiTheme="minorHAnsi" w:cs="Tahoma"/>
          <w:color w:val="000000" w:themeColor="text1"/>
        </w:rPr>
        <w:t xml:space="preserve"> номера стандарт;</w:t>
      </w:r>
      <w:r w:rsidRPr="00314B39">
        <w:rPr>
          <w:rFonts w:asciiTheme="minorHAnsi" w:hAnsiTheme="minorHAnsi" w:cs="Tahoma"/>
          <w:color w:val="000000" w:themeColor="text1"/>
        </w:rPr>
        <w:br/>
        <w:t>Ольхон – Ольхон Хилл, Панорама, отель Байкал Терра, Кемпинг отель Ольхон</w:t>
      </w:r>
      <w:r w:rsidR="00935A59">
        <w:rPr>
          <w:rFonts w:asciiTheme="minorHAnsi" w:hAnsiTheme="minorHAnsi" w:cs="Tahoma"/>
          <w:color w:val="000000" w:themeColor="text1"/>
        </w:rPr>
        <w:t xml:space="preserve">, </w:t>
      </w:r>
      <w:r w:rsidR="00935A5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 w:rsidR="00935A59" w:rsidRPr="00935A59">
        <w:rPr>
          <w:rFonts w:asciiTheme="minorHAnsi" w:hAnsiTheme="minorHAnsi" w:cs="Tahoma"/>
          <w:color w:val="000000" w:themeColor="text1"/>
        </w:rPr>
        <w:t>ГК "Байкалов острог"</w:t>
      </w:r>
      <w:r>
        <w:rPr>
          <w:rFonts w:asciiTheme="minorHAnsi" w:hAnsiTheme="minorHAnsi" w:cs="Tahoma"/>
          <w:color w:val="000000" w:themeColor="text1"/>
        </w:rPr>
        <w:t>.</w:t>
      </w:r>
    </w:p>
    <w:p w:rsidR="00A27FAB" w:rsidRDefault="00A27FAB" w:rsidP="00314B39">
      <w:pPr>
        <w:rPr>
          <w:rFonts w:asciiTheme="minorHAnsi" w:hAnsiTheme="minorHAnsi" w:cs="Tahoma"/>
          <w:b/>
          <w:color w:val="000000" w:themeColor="text1"/>
        </w:rPr>
      </w:pPr>
    </w:p>
    <w:p w:rsidR="00314B39" w:rsidRP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комфорт:</w:t>
      </w:r>
    </w:p>
    <w:p w:rsidR="00314B39" w:rsidRPr="00314B39" w:rsidRDefault="00F4361E" w:rsidP="00314B39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Иркутск</w:t>
      </w:r>
      <w:r w:rsidR="00314B39" w:rsidRPr="00314B39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>–</w:t>
      </w:r>
      <w:r w:rsidR="00314B39" w:rsidRPr="00314B39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>бутик-отель География 4*, Иркутск Сити Центр 4*</w:t>
      </w:r>
      <w:r w:rsidR="009E7065">
        <w:rPr>
          <w:rFonts w:asciiTheme="minorHAnsi" w:hAnsiTheme="minorHAnsi" w:cs="Tahoma"/>
          <w:color w:val="000000" w:themeColor="text1"/>
        </w:rPr>
        <w:t xml:space="preserve">, </w:t>
      </w:r>
      <w:r w:rsidR="00563A8A">
        <w:rPr>
          <w:rFonts w:asciiTheme="minorHAnsi" w:hAnsiTheme="minorHAnsi" w:cs="Tahoma"/>
          <w:color w:val="000000" w:themeColor="text1"/>
        </w:rPr>
        <w:t xml:space="preserve">Байкал </w:t>
      </w:r>
      <w:proofErr w:type="spellStart"/>
      <w:r w:rsidR="00563A8A">
        <w:rPr>
          <w:rFonts w:asciiTheme="minorHAnsi" w:hAnsiTheme="minorHAnsi" w:cs="Tahoma"/>
          <w:color w:val="000000" w:themeColor="text1"/>
        </w:rPr>
        <w:t>Форест</w:t>
      </w:r>
      <w:proofErr w:type="spellEnd"/>
      <w:r w:rsidR="00563A8A">
        <w:rPr>
          <w:rFonts w:asciiTheme="minorHAnsi" w:hAnsiTheme="minorHAnsi" w:cs="Tahoma"/>
          <w:color w:val="000000" w:themeColor="text1"/>
        </w:rPr>
        <w:t xml:space="preserve"> 4*, </w:t>
      </w:r>
      <w:r w:rsidR="009E7065">
        <w:rPr>
          <w:rFonts w:asciiTheme="minorHAnsi" w:hAnsiTheme="minorHAnsi" w:cs="Tahoma"/>
          <w:color w:val="000000" w:themeColor="text1"/>
        </w:rPr>
        <w:t>полулюкс/</w:t>
      </w:r>
      <w:proofErr w:type="spellStart"/>
      <w:r w:rsidR="009E7065">
        <w:rPr>
          <w:rFonts w:asciiTheme="minorHAnsi" w:hAnsiTheme="minorHAnsi" w:cs="Tahoma"/>
          <w:color w:val="000000" w:themeColor="text1"/>
        </w:rPr>
        <w:t>делюкс</w:t>
      </w:r>
      <w:proofErr w:type="spellEnd"/>
      <w:r w:rsidR="009E7065">
        <w:rPr>
          <w:rFonts w:asciiTheme="minorHAnsi" w:hAnsiTheme="minorHAnsi" w:cs="Tahoma"/>
          <w:color w:val="000000" w:themeColor="text1"/>
        </w:rPr>
        <w:t>.</w:t>
      </w:r>
    </w:p>
    <w:p w:rsidR="00314B39" w:rsidRPr="00314B39" w:rsidRDefault="00314B39" w:rsidP="00314B3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 xml:space="preserve">Ольхон – отель Флагман, Ольхон Шоколад,  Отель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Baikal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View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Hotel</w:t>
      </w:r>
    </w:p>
    <w:p w:rsidR="00B42A61" w:rsidRDefault="00B42A61" w:rsidP="000655EE">
      <w:pPr>
        <w:rPr>
          <w:rFonts w:asciiTheme="minorHAnsi" w:hAnsiTheme="minorHAnsi" w:cs="Tahoma"/>
        </w:rPr>
      </w:pPr>
    </w:p>
    <w:p w:rsidR="000655EE" w:rsidRPr="00FD61ED" w:rsidRDefault="000655EE" w:rsidP="000655EE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>(рекомендуемое время прибытия в Иркутск 08:00-09:00).</w:t>
      </w:r>
    </w:p>
    <w:p w:rsidR="00667B58" w:rsidRPr="00FD61ED" w:rsidRDefault="00667B58" w:rsidP="00667B58">
      <w:pPr>
        <w:rPr>
          <w:rFonts w:asciiTheme="minorHAnsi" w:hAnsiTheme="minorHAnsi" w:cs="Arial"/>
          <w:b/>
          <w:bCs/>
          <w:i/>
        </w:rPr>
      </w:pPr>
      <w:r w:rsidRPr="00FD61ED">
        <w:rPr>
          <w:rFonts w:asciiTheme="minorHAnsi" w:hAnsiTheme="minorHAnsi" w:cs="Arial"/>
          <w:b/>
          <w:bCs/>
          <w:i/>
        </w:rPr>
        <w:t>Примечание: возможна замена теплохода на быстроходный катер.</w:t>
      </w:r>
    </w:p>
    <w:p w:rsidR="00667B58" w:rsidRDefault="00667B58" w:rsidP="00667B58">
      <w:pPr>
        <w:rPr>
          <w:rFonts w:asciiTheme="minorHAnsi" w:hAnsiTheme="minorHAnsi" w:cs="Arial"/>
          <w:b/>
          <w:bCs/>
        </w:rPr>
      </w:pPr>
    </w:p>
    <w:sectPr w:rsidR="0066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569"/>
    <w:multiLevelType w:val="hybridMultilevel"/>
    <w:tmpl w:val="1382E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3D0E"/>
    <w:rsid w:val="000112EC"/>
    <w:rsid w:val="000124C1"/>
    <w:rsid w:val="00022A27"/>
    <w:rsid w:val="00023B16"/>
    <w:rsid w:val="00031003"/>
    <w:rsid w:val="00034312"/>
    <w:rsid w:val="00060234"/>
    <w:rsid w:val="0006342D"/>
    <w:rsid w:val="000655EE"/>
    <w:rsid w:val="000762FD"/>
    <w:rsid w:val="00076F43"/>
    <w:rsid w:val="00083013"/>
    <w:rsid w:val="00095506"/>
    <w:rsid w:val="000C44CF"/>
    <w:rsid w:val="000E10C7"/>
    <w:rsid w:val="000F0FE6"/>
    <w:rsid w:val="000F4610"/>
    <w:rsid w:val="00104D41"/>
    <w:rsid w:val="00121630"/>
    <w:rsid w:val="001219B8"/>
    <w:rsid w:val="00131F70"/>
    <w:rsid w:val="001467B1"/>
    <w:rsid w:val="00147BE3"/>
    <w:rsid w:val="00153BC4"/>
    <w:rsid w:val="00154FAC"/>
    <w:rsid w:val="001710CF"/>
    <w:rsid w:val="001721F9"/>
    <w:rsid w:val="00174B15"/>
    <w:rsid w:val="001808FC"/>
    <w:rsid w:val="001844F1"/>
    <w:rsid w:val="0019735F"/>
    <w:rsid w:val="001A2ECE"/>
    <w:rsid w:val="001A60F1"/>
    <w:rsid w:val="001A631C"/>
    <w:rsid w:val="001B367D"/>
    <w:rsid w:val="001D020F"/>
    <w:rsid w:val="001D1026"/>
    <w:rsid w:val="001D7F5E"/>
    <w:rsid w:val="001E3BA5"/>
    <w:rsid w:val="001F21AC"/>
    <w:rsid w:val="001F591E"/>
    <w:rsid w:val="002111BB"/>
    <w:rsid w:val="00216BA6"/>
    <w:rsid w:val="0022412B"/>
    <w:rsid w:val="00241374"/>
    <w:rsid w:val="00243ABC"/>
    <w:rsid w:val="00255F87"/>
    <w:rsid w:val="002573AC"/>
    <w:rsid w:val="00262873"/>
    <w:rsid w:val="002711C4"/>
    <w:rsid w:val="00275669"/>
    <w:rsid w:val="0029378E"/>
    <w:rsid w:val="002B53D0"/>
    <w:rsid w:val="002D48AA"/>
    <w:rsid w:val="002E3760"/>
    <w:rsid w:val="002F2ED7"/>
    <w:rsid w:val="002F5DA2"/>
    <w:rsid w:val="003046CC"/>
    <w:rsid w:val="00307AD6"/>
    <w:rsid w:val="00314B39"/>
    <w:rsid w:val="00316A0A"/>
    <w:rsid w:val="00326CF4"/>
    <w:rsid w:val="0033098C"/>
    <w:rsid w:val="003457D5"/>
    <w:rsid w:val="003509D3"/>
    <w:rsid w:val="00355A45"/>
    <w:rsid w:val="00362F04"/>
    <w:rsid w:val="00380982"/>
    <w:rsid w:val="003914D4"/>
    <w:rsid w:val="003933E5"/>
    <w:rsid w:val="003D1181"/>
    <w:rsid w:val="003E1365"/>
    <w:rsid w:val="003F4A9F"/>
    <w:rsid w:val="00411E44"/>
    <w:rsid w:val="00417496"/>
    <w:rsid w:val="004339F7"/>
    <w:rsid w:val="00436CE1"/>
    <w:rsid w:val="00441733"/>
    <w:rsid w:val="00455827"/>
    <w:rsid w:val="00471EA4"/>
    <w:rsid w:val="004749FE"/>
    <w:rsid w:val="004844B2"/>
    <w:rsid w:val="0048635D"/>
    <w:rsid w:val="00495479"/>
    <w:rsid w:val="0049658B"/>
    <w:rsid w:val="004A0631"/>
    <w:rsid w:val="004A201C"/>
    <w:rsid w:val="004C4F7C"/>
    <w:rsid w:val="004D22F6"/>
    <w:rsid w:val="004D6CC0"/>
    <w:rsid w:val="004E0C0D"/>
    <w:rsid w:val="004F23BE"/>
    <w:rsid w:val="004F504A"/>
    <w:rsid w:val="00500777"/>
    <w:rsid w:val="00500E3C"/>
    <w:rsid w:val="005028EB"/>
    <w:rsid w:val="005075B0"/>
    <w:rsid w:val="0052475D"/>
    <w:rsid w:val="00530F5C"/>
    <w:rsid w:val="00531ADF"/>
    <w:rsid w:val="00537F10"/>
    <w:rsid w:val="00563A8A"/>
    <w:rsid w:val="005827FF"/>
    <w:rsid w:val="0059167E"/>
    <w:rsid w:val="005A0E72"/>
    <w:rsid w:val="005B361E"/>
    <w:rsid w:val="005C203B"/>
    <w:rsid w:val="005C6299"/>
    <w:rsid w:val="005D4C05"/>
    <w:rsid w:val="005D6AC0"/>
    <w:rsid w:val="005D6BF9"/>
    <w:rsid w:val="005D7787"/>
    <w:rsid w:val="005D7F28"/>
    <w:rsid w:val="005E07F1"/>
    <w:rsid w:val="005E1D64"/>
    <w:rsid w:val="005E6804"/>
    <w:rsid w:val="005E7A3A"/>
    <w:rsid w:val="005F3D1F"/>
    <w:rsid w:val="006111CC"/>
    <w:rsid w:val="0061307B"/>
    <w:rsid w:val="0061606F"/>
    <w:rsid w:val="006179BA"/>
    <w:rsid w:val="00622DED"/>
    <w:rsid w:val="006256C2"/>
    <w:rsid w:val="00637F78"/>
    <w:rsid w:val="0064413B"/>
    <w:rsid w:val="00650363"/>
    <w:rsid w:val="00652019"/>
    <w:rsid w:val="00656190"/>
    <w:rsid w:val="00667B58"/>
    <w:rsid w:val="00673309"/>
    <w:rsid w:val="0067640A"/>
    <w:rsid w:val="00686F45"/>
    <w:rsid w:val="0069088B"/>
    <w:rsid w:val="0069450C"/>
    <w:rsid w:val="006A4437"/>
    <w:rsid w:val="006C5659"/>
    <w:rsid w:val="006D0D62"/>
    <w:rsid w:val="006D233E"/>
    <w:rsid w:val="006D412A"/>
    <w:rsid w:val="006D4441"/>
    <w:rsid w:val="006E16A2"/>
    <w:rsid w:val="006F093C"/>
    <w:rsid w:val="00700749"/>
    <w:rsid w:val="007075D3"/>
    <w:rsid w:val="0072009E"/>
    <w:rsid w:val="00725F57"/>
    <w:rsid w:val="00731033"/>
    <w:rsid w:val="00735FE1"/>
    <w:rsid w:val="00736FD2"/>
    <w:rsid w:val="0074548B"/>
    <w:rsid w:val="0075238B"/>
    <w:rsid w:val="00753991"/>
    <w:rsid w:val="00764D7B"/>
    <w:rsid w:val="00786D26"/>
    <w:rsid w:val="00794D80"/>
    <w:rsid w:val="00797B17"/>
    <w:rsid w:val="007A2767"/>
    <w:rsid w:val="007A2858"/>
    <w:rsid w:val="007A3630"/>
    <w:rsid w:val="007A669F"/>
    <w:rsid w:val="007C0E4A"/>
    <w:rsid w:val="007C149B"/>
    <w:rsid w:val="007C2C15"/>
    <w:rsid w:val="007C6622"/>
    <w:rsid w:val="007D1011"/>
    <w:rsid w:val="007D695D"/>
    <w:rsid w:val="007D6ADE"/>
    <w:rsid w:val="007E3E20"/>
    <w:rsid w:val="007E4AA9"/>
    <w:rsid w:val="007F13C1"/>
    <w:rsid w:val="007F1ED5"/>
    <w:rsid w:val="007F434F"/>
    <w:rsid w:val="00803417"/>
    <w:rsid w:val="00803792"/>
    <w:rsid w:val="00807403"/>
    <w:rsid w:val="00812C02"/>
    <w:rsid w:val="00812CA9"/>
    <w:rsid w:val="00820067"/>
    <w:rsid w:val="00820C23"/>
    <w:rsid w:val="008476B8"/>
    <w:rsid w:val="00851D62"/>
    <w:rsid w:val="00855649"/>
    <w:rsid w:val="0086495C"/>
    <w:rsid w:val="00875C62"/>
    <w:rsid w:val="0089502D"/>
    <w:rsid w:val="008979DF"/>
    <w:rsid w:val="008A275E"/>
    <w:rsid w:val="008A3BFF"/>
    <w:rsid w:val="008B3D75"/>
    <w:rsid w:val="008B5A6C"/>
    <w:rsid w:val="008C30DB"/>
    <w:rsid w:val="008D4FEF"/>
    <w:rsid w:val="008E4119"/>
    <w:rsid w:val="008E465C"/>
    <w:rsid w:val="008F5AC2"/>
    <w:rsid w:val="008F74E6"/>
    <w:rsid w:val="00901E08"/>
    <w:rsid w:val="00914528"/>
    <w:rsid w:val="00923D03"/>
    <w:rsid w:val="00926397"/>
    <w:rsid w:val="0093201F"/>
    <w:rsid w:val="009329C7"/>
    <w:rsid w:val="00935A59"/>
    <w:rsid w:val="00935E46"/>
    <w:rsid w:val="00936330"/>
    <w:rsid w:val="00940D81"/>
    <w:rsid w:val="00944ADA"/>
    <w:rsid w:val="00945541"/>
    <w:rsid w:val="00954496"/>
    <w:rsid w:val="00962A2A"/>
    <w:rsid w:val="009939A2"/>
    <w:rsid w:val="009A1EA0"/>
    <w:rsid w:val="009A2F8A"/>
    <w:rsid w:val="009B65BB"/>
    <w:rsid w:val="009E38B1"/>
    <w:rsid w:val="009E7065"/>
    <w:rsid w:val="009F3E2C"/>
    <w:rsid w:val="009F5A95"/>
    <w:rsid w:val="009F7111"/>
    <w:rsid w:val="00A04FD2"/>
    <w:rsid w:val="00A13EDD"/>
    <w:rsid w:val="00A2193E"/>
    <w:rsid w:val="00A27FAB"/>
    <w:rsid w:val="00A35CCE"/>
    <w:rsid w:val="00A5182B"/>
    <w:rsid w:val="00A5373C"/>
    <w:rsid w:val="00A60245"/>
    <w:rsid w:val="00A62F43"/>
    <w:rsid w:val="00A63405"/>
    <w:rsid w:val="00A805F4"/>
    <w:rsid w:val="00A90FDD"/>
    <w:rsid w:val="00A9468A"/>
    <w:rsid w:val="00A96A03"/>
    <w:rsid w:val="00A979BB"/>
    <w:rsid w:val="00AA6354"/>
    <w:rsid w:val="00AA7C62"/>
    <w:rsid w:val="00AB2AC5"/>
    <w:rsid w:val="00AB32C9"/>
    <w:rsid w:val="00AD0568"/>
    <w:rsid w:val="00AD26F1"/>
    <w:rsid w:val="00AD6B15"/>
    <w:rsid w:val="00AE2207"/>
    <w:rsid w:val="00AE5759"/>
    <w:rsid w:val="00AE6D7F"/>
    <w:rsid w:val="00AE79C1"/>
    <w:rsid w:val="00AF715F"/>
    <w:rsid w:val="00B17544"/>
    <w:rsid w:val="00B23AE5"/>
    <w:rsid w:val="00B42A61"/>
    <w:rsid w:val="00B63AE2"/>
    <w:rsid w:val="00B67310"/>
    <w:rsid w:val="00B7044F"/>
    <w:rsid w:val="00B71E7C"/>
    <w:rsid w:val="00B809D6"/>
    <w:rsid w:val="00BB17D3"/>
    <w:rsid w:val="00BB6321"/>
    <w:rsid w:val="00BC2645"/>
    <w:rsid w:val="00BC4B8A"/>
    <w:rsid w:val="00BD79FA"/>
    <w:rsid w:val="00BD7B5B"/>
    <w:rsid w:val="00C01CF6"/>
    <w:rsid w:val="00C12B0A"/>
    <w:rsid w:val="00C15D62"/>
    <w:rsid w:val="00C218DD"/>
    <w:rsid w:val="00C403DA"/>
    <w:rsid w:val="00C4129C"/>
    <w:rsid w:val="00C41829"/>
    <w:rsid w:val="00C53339"/>
    <w:rsid w:val="00C659F2"/>
    <w:rsid w:val="00C8179F"/>
    <w:rsid w:val="00C91CAB"/>
    <w:rsid w:val="00CA0BE1"/>
    <w:rsid w:val="00CA417D"/>
    <w:rsid w:val="00CA5940"/>
    <w:rsid w:val="00CD6CB3"/>
    <w:rsid w:val="00CE2DD9"/>
    <w:rsid w:val="00CE47A7"/>
    <w:rsid w:val="00D01EA4"/>
    <w:rsid w:val="00D02D19"/>
    <w:rsid w:val="00D217A6"/>
    <w:rsid w:val="00D23FB1"/>
    <w:rsid w:val="00D400E7"/>
    <w:rsid w:val="00D42D6C"/>
    <w:rsid w:val="00D45E7E"/>
    <w:rsid w:val="00D52912"/>
    <w:rsid w:val="00D55787"/>
    <w:rsid w:val="00D66F22"/>
    <w:rsid w:val="00D7358A"/>
    <w:rsid w:val="00D80837"/>
    <w:rsid w:val="00DA2713"/>
    <w:rsid w:val="00DA4B0B"/>
    <w:rsid w:val="00DE660B"/>
    <w:rsid w:val="00DF28AC"/>
    <w:rsid w:val="00E01309"/>
    <w:rsid w:val="00E01A13"/>
    <w:rsid w:val="00E029AE"/>
    <w:rsid w:val="00E417D0"/>
    <w:rsid w:val="00E42777"/>
    <w:rsid w:val="00E44003"/>
    <w:rsid w:val="00E4525D"/>
    <w:rsid w:val="00E470E6"/>
    <w:rsid w:val="00E55F7E"/>
    <w:rsid w:val="00E60FFB"/>
    <w:rsid w:val="00E66881"/>
    <w:rsid w:val="00E8485F"/>
    <w:rsid w:val="00E8719F"/>
    <w:rsid w:val="00EA44BC"/>
    <w:rsid w:val="00EB7C0D"/>
    <w:rsid w:val="00EC30B0"/>
    <w:rsid w:val="00ED4CE8"/>
    <w:rsid w:val="00F0474D"/>
    <w:rsid w:val="00F0502B"/>
    <w:rsid w:val="00F0558A"/>
    <w:rsid w:val="00F11283"/>
    <w:rsid w:val="00F1166B"/>
    <w:rsid w:val="00F214A3"/>
    <w:rsid w:val="00F26614"/>
    <w:rsid w:val="00F2735B"/>
    <w:rsid w:val="00F30F9E"/>
    <w:rsid w:val="00F313B3"/>
    <w:rsid w:val="00F326A5"/>
    <w:rsid w:val="00F34AA1"/>
    <w:rsid w:val="00F3744C"/>
    <w:rsid w:val="00F379F5"/>
    <w:rsid w:val="00F42EE8"/>
    <w:rsid w:val="00F4361E"/>
    <w:rsid w:val="00F44AD2"/>
    <w:rsid w:val="00F52343"/>
    <w:rsid w:val="00F53765"/>
    <w:rsid w:val="00F5629F"/>
    <w:rsid w:val="00F62C1A"/>
    <w:rsid w:val="00F65044"/>
    <w:rsid w:val="00F67B10"/>
    <w:rsid w:val="00F73491"/>
    <w:rsid w:val="00F80ADB"/>
    <w:rsid w:val="00F905C6"/>
    <w:rsid w:val="00F91872"/>
    <w:rsid w:val="00FA629C"/>
    <w:rsid w:val="00FA6F6B"/>
    <w:rsid w:val="00FB296D"/>
    <w:rsid w:val="00FB4173"/>
    <w:rsid w:val="00FC4D5E"/>
    <w:rsid w:val="00FD61ED"/>
    <w:rsid w:val="00FD7CFE"/>
    <w:rsid w:val="00FE06EC"/>
    <w:rsid w:val="00FE4987"/>
    <w:rsid w:val="00FF275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8F51A"/>
  <w15:docId w15:val="{80535B71-D38A-4967-997F-BBE8D2C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78E"/>
    <w:pPr>
      <w:ind w:left="720"/>
      <w:contextualSpacing/>
    </w:pPr>
  </w:style>
  <w:style w:type="character" w:styleId="a7">
    <w:name w:val="Hyperlink"/>
    <w:basedOn w:val="a0"/>
    <w:unhideWhenUsed/>
    <w:rsid w:val="00AA6354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1808FC"/>
    <w:pPr>
      <w:spacing w:before="100" w:beforeAutospacing="1" w:after="100" w:afterAutospacing="1"/>
    </w:pPr>
  </w:style>
  <w:style w:type="table" w:styleId="a8">
    <w:name w:val="Table Grid"/>
    <w:basedOn w:val="a1"/>
    <w:rsid w:val="00E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Маринцева Анна</cp:lastModifiedBy>
  <cp:revision>31</cp:revision>
  <cp:lastPrinted>2018-10-25T07:01:00Z</cp:lastPrinted>
  <dcterms:created xsi:type="dcterms:W3CDTF">2024-08-15T07:21:00Z</dcterms:created>
  <dcterms:modified xsi:type="dcterms:W3CDTF">2024-08-26T06:49:00Z</dcterms:modified>
</cp:coreProperties>
</file>